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2491" w14:textId="209D67C8" w:rsidR="00F20600" w:rsidRPr="00AE2E61" w:rsidRDefault="00A458C0" w:rsidP="00AE2E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AE2E61">
        <w:rPr>
          <w:rFonts w:ascii="Times New Roman" w:hAnsi="Times New Roman" w:cs="Times New Roman"/>
          <w:b/>
          <w:bCs/>
          <w:sz w:val="24"/>
          <w:szCs w:val="24"/>
          <w:lang w:val="hr-HR"/>
        </w:rPr>
        <w:t>REPUBLIKA HRVATSKA</w:t>
      </w:r>
    </w:p>
    <w:p w14:paraId="51A3261E" w14:textId="1009934B" w:rsidR="00A458C0" w:rsidRPr="00AE2E61" w:rsidRDefault="00A458C0" w:rsidP="00AE2E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AE2E61">
        <w:rPr>
          <w:rFonts w:ascii="Times New Roman" w:hAnsi="Times New Roman" w:cs="Times New Roman"/>
          <w:b/>
          <w:bCs/>
          <w:sz w:val="24"/>
          <w:szCs w:val="24"/>
          <w:lang w:val="hr-HR"/>
        </w:rPr>
        <w:t>BJELOVARSKO-BILOGORSKA ŽUPANIJA</w:t>
      </w:r>
    </w:p>
    <w:p w14:paraId="5A646342" w14:textId="2CCC68BF" w:rsidR="00A458C0" w:rsidRPr="00A458C0" w:rsidRDefault="00A458C0" w:rsidP="00AE2E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E2E61">
        <w:rPr>
          <w:rFonts w:ascii="Times New Roman" w:hAnsi="Times New Roman" w:cs="Times New Roman"/>
          <w:b/>
          <w:bCs/>
          <w:sz w:val="24"/>
          <w:szCs w:val="24"/>
          <w:lang w:val="hr-HR"/>
        </w:rPr>
        <w:t>GRAD GAREŠNICA</w:t>
      </w:r>
    </w:p>
    <w:p w14:paraId="38DB22CE" w14:textId="49D31440" w:rsidR="00A458C0" w:rsidRPr="00A458C0" w:rsidRDefault="00A458C0" w:rsidP="00AE2E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1BCA5CE" w14:textId="7A6E48F5" w:rsidR="00A458C0" w:rsidRPr="00AE2E61" w:rsidRDefault="00A458C0" w:rsidP="00AE2E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AE2E61">
        <w:rPr>
          <w:rFonts w:ascii="Times New Roman" w:hAnsi="Times New Roman" w:cs="Times New Roman"/>
          <w:b/>
          <w:bCs/>
          <w:sz w:val="24"/>
          <w:szCs w:val="24"/>
          <w:lang w:val="hr-HR"/>
        </w:rPr>
        <w:t>OSNOVNA ŠKOLA</w:t>
      </w:r>
    </w:p>
    <w:p w14:paraId="73F1CD4C" w14:textId="4D590917" w:rsidR="00A458C0" w:rsidRPr="00AE2E61" w:rsidRDefault="00A458C0" w:rsidP="00AE2E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AE2E61">
        <w:rPr>
          <w:rFonts w:ascii="Times New Roman" w:hAnsi="Times New Roman" w:cs="Times New Roman"/>
          <w:b/>
          <w:bCs/>
          <w:sz w:val="24"/>
          <w:szCs w:val="24"/>
          <w:lang w:val="hr-HR"/>
        </w:rPr>
        <w:t>TRNOVITIČKI POPOVAC</w:t>
      </w:r>
    </w:p>
    <w:p w14:paraId="6BBE9A42" w14:textId="7E222EE2" w:rsidR="00A458C0" w:rsidRPr="00AE2E61" w:rsidRDefault="00A458C0" w:rsidP="00AE2E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AE2E61">
        <w:rPr>
          <w:rFonts w:ascii="Times New Roman" w:hAnsi="Times New Roman" w:cs="Times New Roman"/>
          <w:b/>
          <w:bCs/>
          <w:sz w:val="24"/>
          <w:szCs w:val="24"/>
          <w:lang w:val="hr-HR"/>
        </w:rPr>
        <w:t>Trnovitički Popovac</w:t>
      </w:r>
    </w:p>
    <w:p w14:paraId="006D9FEC" w14:textId="4AC131C8" w:rsidR="00A458C0" w:rsidRPr="00AE2E61" w:rsidRDefault="00A458C0" w:rsidP="00AE2E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AE2E61">
        <w:rPr>
          <w:rFonts w:ascii="Times New Roman" w:hAnsi="Times New Roman" w:cs="Times New Roman"/>
          <w:b/>
          <w:bCs/>
          <w:sz w:val="24"/>
          <w:szCs w:val="24"/>
          <w:lang w:val="hr-HR"/>
        </w:rPr>
        <w:t>(43 233 Trnovitički Popovac)</w:t>
      </w:r>
    </w:p>
    <w:p w14:paraId="709FB2AD" w14:textId="0F66A41A" w:rsidR="00A458C0" w:rsidRPr="00AE2E61" w:rsidRDefault="00A458C0" w:rsidP="00AE2E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AE2E61">
        <w:rPr>
          <w:rFonts w:ascii="Times New Roman" w:hAnsi="Times New Roman" w:cs="Times New Roman"/>
          <w:b/>
          <w:bCs/>
          <w:sz w:val="24"/>
          <w:szCs w:val="24"/>
          <w:lang w:val="hr-HR"/>
        </w:rPr>
        <w:t>43 280 Garešnica</w:t>
      </w:r>
    </w:p>
    <w:p w14:paraId="6FB237DC" w14:textId="2315D887" w:rsidR="00A458C0" w:rsidRPr="00AE2E61" w:rsidRDefault="00A458C0" w:rsidP="00AE2E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8207236" w14:textId="2D32715E" w:rsidR="00A458C0" w:rsidRPr="00AE2E61" w:rsidRDefault="00A458C0" w:rsidP="00AE2E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AE2E61">
        <w:rPr>
          <w:rFonts w:ascii="Times New Roman" w:hAnsi="Times New Roman" w:cs="Times New Roman"/>
          <w:b/>
          <w:bCs/>
          <w:sz w:val="24"/>
          <w:szCs w:val="24"/>
          <w:lang w:val="hr-HR"/>
        </w:rPr>
        <w:t>Telefon/faks: 043 542 012</w:t>
      </w:r>
    </w:p>
    <w:p w14:paraId="0333FC2B" w14:textId="7C5DA900" w:rsidR="00A458C0" w:rsidRPr="00A458C0" w:rsidRDefault="00A458C0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B30E89A" w14:textId="77777777" w:rsidR="00A458C0" w:rsidRPr="00AE2E61" w:rsidRDefault="00A458C0" w:rsidP="00A458C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 w:rsidRPr="00AE2E61"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IZVJEŠĆE O RADU </w:t>
      </w:r>
    </w:p>
    <w:p w14:paraId="30296BBA" w14:textId="2549E374" w:rsidR="00A458C0" w:rsidRPr="00AE2E61" w:rsidRDefault="00A458C0" w:rsidP="00A458C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 w:rsidRPr="00AE2E61">
        <w:rPr>
          <w:rFonts w:ascii="Times New Roman" w:hAnsi="Times New Roman" w:cs="Times New Roman"/>
          <w:b/>
          <w:bCs/>
          <w:sz w:val="32"/>
          <w:szCs w:val="32"/>
          <w:lang w:val="hr-HR"/>
        </w:rPr>
        <w:t>USTROJSTVENE JEDINICE PREDŠKOLSKOG ODGOJA</w:t>
      </w:r>
    </w:p>
    <w:p w14:paraId="1EA797A2" w14:textId="050C9C9A" w:rsidR="00A458C0" w:rsidRPr="00AE2E61" w:rsidRDefault="00A458C0" w:rsidP="00A458C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 w:rsidRPr="00AE2E61">
        <w:rPr>
          <w:rFonts w:ascii="Times New Roman" w:hAnsi="Times New Roman" w:cs="Times New Roman"/>
          <w:b/>
          <w:bCs/>
          <w:sz w:val="32"/>
          <w:szCs w:val="32"/>
          <w:lang w:val="hr-HR"/>
        </w:rPr>
        <w:t>PRI OSNOVNOJ ŠKOLI TRNOVITIČKI POPOVAC</w:t>
      </w:r>
    </w:p>
    <w:p w14:paraId="4FE07F69" w14:textId="7879B170" w:rsidR="00A458C0" w:rsidRDefault="00A458C0" w:rsidP="00A458C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 w:rsidRPr="00AE2E61">
        <w:rPr>
          <w:rFonts w:ascii="Times New Roman" w:hAnsi="Times New Roman" w:cs="Times New Roman"/>
          <w:b/>
          <w:bCs/>
          <w:sz w:val="32"/>
          <w:szCs w:val="32"/>
          <w:lang w:val="hr-HR"/>
        </w:rPr>
        <w:t>U PEDAGOŠKOJ GODINI 2020./2021.</w:t>
      </w:r>
    </w:p>
    <w:p w14:paraId="6F990BFF" w14:textId="77777777" w:rsidR="00AE2E61" w:rsidRPr="00AE2E61" w:rsidRDefault="00AE2E61" w:rsidP="00AE2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93D9073" w14:textId="300179A4" w:rsidR="00AE2E61" w:rsidRPr="00AE2E61" w:rsidRDefault="00AE2E61" w:rsidP="00A458C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hr-HR" w:eastAsia="hr-HR"/>
        </w:rPr>
        <w:drawing>
          <wp:inline distT="0" distB="0" distL="0" distR="0" wp14:anchorId="43A46005" wp14:editId="5E0EA1BB">
            <wp:extent cx="4602480" cy="345186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D37A0" w14:textId="14535102" w:rsidR="00A458C0" w:rsidRDefault="00AE2E61" w:rsidP="00A458C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GESLO ŠKOLE: „Osmijeh i sunce griju nam dan!“</w:t>
      </w:r>
    </w:p>
    <w:p w14:paraId="5B577166" w14:textId="77777777" w:rsidR="00AE2E61" w:rsidRDefault="00AE2E61" w:rsidP="00A458C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269D6C1" w14:textId="77777777" w:rsidR="00860FA3" w:rsidRDefault="00A458C0" w:rsidP="00A458C0">
      <w:pPr>
        <w:jc w:val="center"/>
        <w:rPr>
          <w:rFonts w:ascii="Times New Roman" w:hAnsi="Times New Roman" w:cs="Times New Roman"/>
          <w:sz w:val="24"/>
          <w:szCs w:val="24"/>
          <w:lang w:val="hr-HR"/>
        </w:rPr>
        <w:sectPr w:rsidR="00860FA3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458C0">
        <w:rPr>
          <w:rFonts w:ascii="Times New Roman" w:hAnsi="Times New Roman" w:cs="Times New Roman"/>
          <w:sz w:val="24"/>
          <w:szCs w:val="24"/>
          <w:lang w:val="hr-HR"/>
        </w:rPr>
        <w:t xml:space="preserve">Rujan 2021. </w:t>
      </w:r>
    </w:p>
    <w:p w14:paraId="256628C9" w14:textId="5B713E24" w:rsidR="00A458C0" w:rsidRPr="00A458C0" w:rsidRDefault="00A458C0" w:rsidP="00A458C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79EFF9C2" w14:textId="54DC08D2" w:rsidR="00A458C0" w:rsidRPr="00AE2E61" w:rsidRDefault="00A458C0" w:rsidP="00A458C0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>SADRŽAJ</w:t>
      </w:r>
    </w:p>
    <w:p w14:paraId="184B430C" w14:textId="6030D7D9" w:rsidR="00A458C0" w:rsidRPr="00AE2E61" w:rsidRDefault="00A458C0" w:rsidP="00A458C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7F52D340" w14:textId="7AADF61C" w:rsidR="00A458C0" w:rsidRPr="00AE2E61" w:rsidRDefault="00A458C0" w:rsidP="00A458C0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>UVOD</w:t>
      </w:r>
      <w:r w:rsid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……………………………………………………………………</w:t>
      </w:r>
      <w:r w:rsidR="00860FA3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... </w:t>
      </w:r>
      <w:r w:rsid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>2</w:t>
      </w:r>
    </w:p>
    <w:p w14:paraId="617966AE" w14:textId="0C71A0FF" w:rsidR="00A458C0" w:rsidRPr="00AE2E61" w:rsidRDefault="00A458C0" w:rsidP="00A458C0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>USTROJSTVO RADA</w:t>
      </w:r>
      <w:r w:rsid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…………………………………………………</w:t>
      </w:r>
      <w:r w:rsidR="00860FA3">
        <w:rPr>
          <w:rFonts w:ascii="Times New Roman" w:hAnsi="Times New Roman" w:cs="Times New Roman"/>
          <w:b/>
          <w:bCs/>
          <w:sz w:val="28"/>
          <w:szCs w:val="28"/>
          <w:lang w:val="hr-HR"/>
        </w:rPr>
        <w:t>…</w:t>
      </w:r>
      <w:r w:rsid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</w:t>
      </w:r>
      <w:r w:rsidR="00392873">
        <w:rPr>
          <w:rFonts w:ascii="Times New Roman" w:hAnsi="Times New Roman" w:cs="Times New Roman"/>
          <w:b/>
          <w:bCs/>
          <w:sz w:val="28"/>
          <w:szCs w:val="28"/>
          <w:lang w:val="hr-HR"/>
        </w:rPr>
        <w:t>3</w:t>
      </w:r>
    </w:p>
    <w:p w14:paraId="4CE19044" w14:textId="1416DEF9" w:rsidR="00A458C0" w:rsidRPr="00AE2E61" w:rsidRDefault="00A458C0" w:rsidP="00A458C0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>MATERIJALNI UVJETI RADA</w:t>
      </w:r>
      <w:r w:rsid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……………………………………</w:t>
      </w:r>
      <w:r w:rsidR="001D775E">
        <w:rPr>
          <w:rFonts w:ascii="Times New Roman" w:hAnsi="Times New Roman" w:cs="Times New Roman"/>
          <w:b/>
          <w:bCs/>
          <w:sz w:val="28"/>
          <w:szCs w:val="28"/>
          <w:lang w:val="hr-HR"/>
        </w:rPr>
        <w:t>..</w:t>
      </w:r>
      <w:r w:rsid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… </w:t>
      </w:r>
      <w:r w:rsidR="001D775E">
        <w:rPr>
          <w:rFonts w:ascii="Times New Roman" w:hAnsi="Times New Roman" w:cs="Times New Roman"/>
          <w:b/>
          <w:bCs/>
          <w:sz w:val="28"/>
          <w:szCs w:val="28"/>
          <w:lang w:val="hr-HR"/>
        </w:rPr>
        <w:t>5</w:t>
      </w:r>
    </w:p>
    <w:p w14:paraId="6D4AF709" w14:textId="7ACFFCC7" w:rsidR="00A458C0" w:rsidRPr="00AE2E61" w:rsidRDefault="00A458C0" w:rsidP="00A458C0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>ODGOJNO-OBRAZOVNI RAD</w:t>
      </w:r>
      <w:r w:rsid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……………………………………….</w:t>
      </w:r>
      <w:r w:rsidR="001D775E">
        <w:rPr>
          <w:rFonts w:ascii="Times New Roman" w:hAnsi="Times New Roman" w:cs="Times New Roman"/>
          <w:b/>
          <w:bCs/>
          <w:sz w:val="28"/>
          <w:szCs w:val="28"/>
          <w:lang w:val="hr-HR"/>
        </w:rPr>
        <w:t>..</w:t>
      </w:r>
      <w:r w:rsid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</w:t>
      </w:r>
      <w:r w:rsidR="001D775E">
        <w:rPr>
          <w:rFonts w:ascii="Times New Roman" w:hAnsi="Times New Roman" w:cs="Times New Roman"/>
          <w:b/>
          <w:bCs/>
          <w:sz w:val="28"/>
          <w:szCs w:val="28"/>
          <w:lang w:val="hr-HR"/>
        </w:rPr>
        <w:t>7</w:t>
      </w:r>
    </w:p>
    <w:p w14:paraId="143F20BD" w14:textId="6658C795" w:rsidR="00A458C0" w:rsidRPr="00AE2E61" w:rsidRDefault="00A458C0" w:rsidP="00A458C0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>SURADNJA S RODITELJIMA I VANJSKIM ČIMBENICIMA</w:t>
      </w:r>
      <w:r w:rsid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…</w:t>
      </w:r>
      <w:r w:rsidR="001D775E">
        <w:rPr>
          <w:rFonts w:ascii="Times New Roman" w:hAnsi="Times New Roman" w:cs="Times New Roman"/>
          <w:b/>
          <w:bCs/>
          <w:sz w:val="28"/>
          <w:szCs w:val="28"/>
          <w:lang w:val="hr-HR"/>
        </w:rPr>
        <w:t>...</w:t>
      </w:r>
      <w:r w:rsid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</w:t>
      </w:r>
      <w:r w:rsidR="001D775E">
        <w:rPr>
          <w:rFonts w:ascii="Times New Roman" w:hAnsi="Times New Roman" w:cs="Times New Roman"/>
          <w:b/>
          <w:bCs/>
          <w:sz w:val="28"/>
          <w:szCs w:val="28"/>
          <w:lang w:val="hr-HR"/>
        </w:rPr>
        <w:t>13</w:t>
      </w:r>
    </w:p>
    <w:p w14:paraId="434059D1" w14:textId="05FF5B8B" w:rsidR="00A458C0" w:rsidRPr="00AE2E61" w:rsidRDefault="00A458C0" w:rsidP="00A458C0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>EKOLOŠKI I ZDRAVSTVENI ČIMBENICI U PROGRAMU</w:t>
      </w:r>
      <w:r w:rsid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…</w:t>
      </w:r>
      <w:r w:rsidR="001D775E">
        <w:rPr>
          <w:rFonts w:ascii="Times New Roman" w:hAnsi="Times New Roman" w:cs="Times New Roman"/>
          <w:b/>
          <w:bCs/>
          <w:sz w:val="28"/>
          <w:szCs w:val="28"/>
          <w:lang w:val="hr-HR"/>
        </w:rPr>
        <w:t>..</w:t>
      </w:r>
      <w:r w:rsid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… </w:t>
      </w:r>
      <w:r w:rsidR="001D775E">
        <w:rPr>
          <w:rFonts w:ascii="Times New Roman" w:hAnsi="Times New Roman" w:cs="Times New Roman"/>
          <w:b/>
          <w:bCs/>
          <w:sz w:val="28"/>
          <w:szCs w:val="28"/>
          <w:lang w:val="hr-HR"/>
        </w:rPr>
        <w:t>14</w:t>
      </w:r>
    </w:p>
    <w:p w14:paraId="50308D3D" w14:textId="0B11BA60" w:rsidR="00A458C0" w:rsidRPr="00AE2E61" w:rsidRDefault="00A458C0" w:rsidP="00A458C0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>PRAĆENJE OSTVARIVANJA PROGRAMA</w:t>
      </w:r>
      <w:r w:rsid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……………………….. </w:t>
      </w:r>
      <w:r w:rsidR="001D775E">
        <w:rPr>
          <w:rFonts w:ascii="Times New Roman" w:hAnsi="Times New Roman" w:cs="Times New Roman"/>
          <w:b/>
          <w:bCs/>
          <w:sz w:val="28"/>
          <w:szCs w:val="28"/>
          <w:lang w:val="hr-HR"/>
        </w:rPr>
        <w:t>15</w:t>
      </w:r>
    </w:p>
    <w:p w14:paraId="12B8BC49" w14:textId="5C7A2124" w:rsidR="00A458C0" w:rsidRPr="00AE2E61" w:rsidRDefault="00A458C0" w:rsidP="00A458C0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>FINANCIRANJE PROGRAMA</w:t>
      </w:r>
      <w:r w:rsid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………………………………………. </w:t>
      </w:r>
      <w:r w:rsidR="001D775E">
        <w:rPr>
          <w:rFonts w:ascii="Times New Roman" w:hAnsi="Times New Roman" w:cs="Times New Roman"/>
          <w:b/>
          <w:bCs/>
          <w:sz w:val="28"/>
          <w:szCs w:val="28"/>
          <w:lang w:val="hr-HR"/>
        </w:rPr>
        <w:t>16</w:t>
      </w:r>
    </w:p>
    <w:p w14:paraId="24FA704E" w14:textId="4699C37F" w:rsidR="00A458C0" w:rsidRDefault="00A458C0" w:rsidP="00A458C0">
      <w:pPr>
        <w:spacing w:line="480" w:lineRule="auto"/>
        <w:rPr>
          <w:rFonts w:ascii="Times New Roman" w:hAnsi="Times New Roman" w:cs="Times New Roman"/>
          <w:sz w:val="28"/>
          <w:szCs w:val="28"/>
          <w:lang w:val="hr-HR"/>
        </w:rPr>
      </w:pPr>
    </w:p>
    <w:p w14:paraId="13EDCB7C" w14:textId="24A4208D" w:rsidR="00A458C0" w:rsidRDefault="00A458C0" w:rsidP="00A458C0">
      <w:pPr>
        <w:spacing w:line="480" w:lineRule="auto"/>
        <w:rPr>
          <w:rFonts w:ascii="Times New Roman" w:hAnsi="Times New Roman" w:cs="Times New Roman"/>
          <w:sz w:val="28"/>
          <w:szCs w:val="28"/>
          <w:lang w:val="hr-HR"/>
        </w:rPr>
      </w:pPr>
    </w:p>
    <w:p w14:paraId="47818628" w14:textId="4F048A91" w:rsidR="00A458C0" w:rsidRDefault="00A458C0" w:rsidP="00A458C0">
      <w:pPr>
        <w:spacing w:line="480" w:lineRule="auto"/>
        <w:rPr>
          <w:rFonts w:ascii="Times New Roman" w:hAnsi="Times New Roman" w:cs="Times New Roman"/>
          <w:sz w:val="28"/>
          <w:szCs w:val="28"/>
          <w:lang w:val="hr-HR"/>
        </w:rPr>
      </w:pPr>
    </w:p>
    <w:p w14:paraId="7C44B4F0" w14:textId="72DE5A57" w:rsidR="00A458C0" w:rsidRDefault="00A458C0" w:rsidP="00A458C0">
      <w:pPr>
        <w:spacing w:line="480" w:lineRule="auto"/>
        <w:rPr>
          <w:rFonts w:ascii="Times New Roman" w:hAnsi="Times New Roman" w:cs="Times New Roman"/>
          <w:sz w:val="28"/>
          <w:szCs w:val="28"/>
          <w:lang w:val="hr-HR"/>
        </w:rPr>
      </w:pPr>
    </w:p>
    <w:p w14:paraId="573C9EE2" w14:textId="4BA837DE" w:rsidR="00A458C0" w:rsidRDefault="00A458C0" w:rsidP="00A458C0">
      <w:pPr>
        <w:spacing w:line="480" w:lineRule="auto"/>
        <w:rPr>
          <w:rFonts w:ascii="Times New Roman" w:hAnsi="Times New Roman" w:cs="Times New Roman"/>
          <w:sz w:val="28"/>
          <w:szCs w:val="28"/>
          <w:lang w:val="hr-HR"/>
        </w:rPr>
      </w:pPr>
    </w:p>
    <w:p w14:paraId="0F740B7B" w14:textId="71E91A43" w:rsidR="00A458C0" w:rsidRDefault="00A458C0" w:rsidP="00A458C0">
      <w:pPr>
        <w:spacing w:line="480" w:lineRule="auto"/>
        <w:rPr>
          <w:rFonts w:ascii="Times New Roman" w:hAnsi="Times New Roman" w:cs="Times New Roman"/>
          <w:sz w:val="28"/>
          <w:szCs w:val="28"/>
          <w:lang w:val="hr-HR"/>
        </w:rPr>
      </w:pPr>
    </w:p>
    <w:p w14:paraId="5FF5EDBB" w14:textId="78AE0210" w:rsidR="00A458C0" w:rsidRDefault="00A458C0" w:rsidP="00A458C0">
      <w:pPr>
        <w:spacing w:line="480" w:lineRule="auto"/>
        <w:rPr>
          <w:rFonts w:ascii="Times New Roman" w:hAnsi="Times New Roman" w:cs="Times New Roman"/>
          <w:sz w:val="28"/>
          <w:szCs w:val="28"/>
          <w:lang w:val="hr-HR"/>
        </w:rPr>
      </w:pPr>
    </w:p>
    <w:p w14:paraId="38B4F09E" w14:textId="3F082B26" w:rsidR="00A458C0" w:rsidRPr="00AE2E61" w:rsidRDefault="00A458C0" w:rsidP="00A458C0">
      <w:pPr>
        <w:pStyle w:val="Odlomakpopis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AE2E61">
        <w:rPr>
          <w:rFonts w:ascii="Times New Roman" w:hAnsi="Times New Roman" w:cs="Times New Roman"/>
          <w:b/>
          <w:bCs/>
          <w:sz w:val="28"/>
          <w:szCs w:val="28"/>
          <w:lang w:val="hr-HR"/>
        </w:rPr>
        <w:lastRenderedPageBreak/>
        <w:t>UVOD</w:t>
      </w:r>
    </w:p>
    <w:p w14:paraId="376C1E22" w14:textId="3FE718B3" w:rsidR="00A458C0" w:rsidRDefault="00A458C0" w:rsidP="0039287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58C0">
        <w:rPr>
          <w:rFonts w:ascii="Times New Roman" w:hAnsi="Times New Roman" w:cs="Times New Roman"/>
          <w:sz w:val="24"/>
          <w:szCs w:val="24"/>
          <w:lang w:val="hr-HR"/>
        </w:rPr>
        <w:t xml:space="preserve">Program </w:t>
      </w:r>
      <w:proofErr w:type="spellStart"/>
      <w:r w:rsidRPr="00A458C0"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 w:rsidRPr="00A458C0">
        <w:rPr>
          <w:rFonts w:ascii="Times New Roman" w:hAnsi="Times New Roman" w:cs="Times New Roman"/>
          <w:sz w:val="24"/>
          <w:szCs w:val="24"/>
          <w:lang w:val="hr-HR"/>
        </w:rPr>
        <w:t xml:space="preserve"> pri Osnovnoj školi Trnovitički Popovac u </w:t>
      </w:r>
      <w:proofErr w:type="spellStart"/>
      <w:r w:rsidRPr="00A458C0">
        <w:rPr>
          <w:rFonts w:ascii="Times New Roman" w:hAnsi="Times New Roman" w:cs="Times New Roman"/>
          <w:sz w:val="24"/>
          <w:szCs w:val="24"/>
          <w:lang w:val="hr-HR"/>
        </w:rPr>
        <w:t>Trnovitičkom</w:t>
      </w:r>
      <w:proofErr w:type="spellEnd"/>
      <w:r w:rsidRPr="00A458C0">
        <w:rPr>
          <w:rFonts w:ascii="Times New Roman" w:hAnsi="Times New Roman" w:cs="Times New Roman"/>
          <w:sz w:val="24"/>
          <w:szCs w:val="24"/>
          <w:lang w:val="hr-HR"/>
        </w:rPr>
        <w:t xml:space="preserve"> Popovcu ustrojen je sukladno važećim propisima desetak godina prije stupanja na snagu Pravilnika o sadržaju i trajanju programa </w:t>
      </w:r>
      <w:proofErr w:type="spellStart"/>
      <w:r w:rsidRPr="00A458C0"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 w:rsidRPr="00A458C0">
        <w:rPr>
          <w:rFonts w:ascii="Times New Roman" w:hAnsi="Times New Roman" w:cs="Times New Roman"/>
          <w:sz w:val="24"/>
          <w:szCs w:val="24"/>
          <w:lang w:val="hr-HR"/>
        </w:rPr>
        <w:t xml:space="preserve"> (u daljnjem tekstu: Pravilnik). Razlozi i potreba za ostvarivanjem temeljili su se na činjenicama da svako dijete ima jednako pravo na jedan od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organiziranih oblika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izvanobiteljskog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predškolskog odgoja i obrazovanja, a na upisnom području Škole nije bilo dječjeg vrtića s redovnim programom predškolskoga odgoja niti bilo kojeg drugog kraćeg programa za rad s djecom koja nisu obuhvaćena organiziranim predškolskim odgojno-obrazovnim radom</w:t>
      </w:r>
      <w:r w:rsidR="00A571A6">
        <w:rPr>
          <w:rFonts w:ascii="Times New Roman" w:hAnsi="Times New Roman" w:cs="Times New Roman"/>
          <w:sz w:val="24"/>
          <w:szCs w:val="24"/>
          <w:lang w:val="hr-HR"/>
        </w:rPr>
        <w:t xml:space="preserve">. To je posebno značajno u ruralnoj sredini upisnog područja Škole koja obuhvaća nerazvijena rubno-prigradska mjesta grada Garešnice i dio općine </w:t>
      </w:r>
      <w:proofErr w:type="spellStart"/>
      <w:r w:rsidR="00A571A6">
        <w:rPr>
          <w:rFonts w:ascii="Times New Roman" w:hAnsi="Times New Roman" w:cs="Times New Roman"/>
          <w:sz w:val="24"/>
          <w:szCs w:val="24"/>
          <w:lang w:val="hr-HR"/>
        </w:rPr>
        <w:t>Berek</w:t>
      </w:r>
      <w:proofErr w:type="spellEnd"/>
      <w:r w:rsidR="00A571A6">
        <w:rPr>
          <w:rFonts w:ascii="Times New Roman" w:hAnsi="Times New Roman" w:cs="Times New Roman"/>
          <w:sz w:val="24"/>
          <w:szCs w:val="24"/>
          <w:lang w:val="hr-HR"/>
        </w:rPr>
        <w:t xml:space="preserve"> koja se zbog demografskih čimbenika, ali i niskog socijalnog i materijalnog statusa nalazi na području od posebne državne skrbi. U toj sredini obitelji su nižeg obrazovnog statusa i uglavnom svoju egzistenciju temelje na poljoprivredi i radu bez radnog vremena, što ih objektivno ograničava u kvantiteti i kvaliteti rada s djecom.</w:t>
      </w:r>
    </w:p>
    <w:p w14:paraId="1FAB6492" w14:textId="6DBB0657" w:rsidR="00A571A6" w:rsidRDefault="00A571A6" w:rsidP="0039287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obuhvaća upisno područje OŠ Trnovitički Popovac, odnosno mjesta Trnovitički Popovac, dio Malog i Velikog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Pašijana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Prokop,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Begovaču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Kostanjevac, Oštri Zid, Gornju Garešnicu, Novo Selo,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Podgarić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Šimljanik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C2F9FF1" w14:textId="54C69753" w:rsidR="00A571A6" w:rsidRDefault="00A571A6" w:rsidP="0039287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pruža djetetu drugačije socijalno i materijalno okruženje od obitelji. Dijete u njemu može uspostaviti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socio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-emocionalnu vezu s drugom odraslom osobom i s drugom djecom. Materijalno okruženje primjereno je dječjem interesu, u funkciji je dječje igre i aktivnosti. Osim toga, program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u neposrednoj je vezi s jednim od osnovnih prava djeteta, pravo na obrazovanje jer ublažava nejednakost odgojno-obrazovnih šansi djece na početku školovanja.</w:t>
      </w:r>
    </w:p>
    <w:p w14:paraId="47D86838" w14:textId="65BED12F" w:rsidR="00A571A6" w:rsidRPr="00AE2E61" w:rsidRDefault="00A571A6" w:rsidP="00A571A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AE2E61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USTROJSTVO RADA</w:t>
      </w:r>
    </w:p>
    <w:p w14:paraId="646BF74D" w14:textId="4164B5A4" w:rsidR="00A571A6" w:rsidRDefault="00A571A6" w:rsidP="001D775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Suglasnošću dobivenom od Ministarstva znanosti i obrazovanja Program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je sastavni dio djelatnosti Osnovne škole Trnovitički Popovac</w:t>
      </w:r>
      <w:r w:rsidR="007405A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F99384F" w14:textId="4B769F3D" w:rsidR="007405A9" w:rsidRDefault="007405A9" w:rsidP="001D775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Ustrojstvena jedinica predškolskog odgoja pri Osnovnoj školi Trnovitički Popovac tijekom 2020./2021.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predagoške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godine brojila je jednu skupinu predškolske djece u godini prije polaska u prvi razred s ukupno 2 redovita polaznika. Skupina je brojila jednu djevojčicu i jednog dječaka iz Velikog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Pašijana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U drugom obrazovnom razdoblju jedan dan u tjednu, </w:t>
      </w:r>
      <w:r w:rsidRPr="00392873">
        <w:rPr>
          <w:rFonts w:ascii="Times New Roman" w:hAnsi="Times New Roman" w:cs="Times New Roman"/>
          <w:i/>
          <w:iCs/>
          <w:sz w:val="24"/>
          <w:szCs w:val="24"/>
          <w:lang w:val="hr-HR"/>
        </w:rPr>
        <w:t>srijedom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u aktivnosti igraonice skupini su se mogla pridružiti godinu mlađa djeca od polaznika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s ciljem razvoja dječjeg govora i socijalizacije, a što je bilo moguće realizirati zbog malog ukupnog broja djece u predškolskoj skupini. Ukupan dodatni broj polaznika aktivnosti igraonice srijedom bio je do dvoje djece.</w:t>
      </w:r>
    </w:p>
    <w:p w14:paraId="20C7D754" w14:textId="40029ED2" w:rsidR="007405A9" w:rsidRDefault="007405A9" w:rsidP="003928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Tijekom 2020./2021. pedagoške godine ostvareni fond sati programa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je 250 sati neposrednog rada s djecom u godini prije polaska u osnovnu školu, a sukladno Pravilniku i Suglasnosti Ministarstva znanosti, obrazovanja i športa, Klasa:601-02/05-03/00322,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: 533-10-06-4, od siječnja 2006. godine</w:t>
      </w:r>
      <w:r w:rsidR="00AC1CDB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Glede specifičnih objektivnih uvjeta rada najpovoljnijih za djecu, a to su korištenje prostora i opreme, prijevoz djece putnika, organizacija i osiguravanje prehrane, pedagoška godina Ustrojstvene jedinice predškolskog odgoja pri OŠ Trnovitički Popovac bila je usklađena sa školskom godinom osnovne škole, stoga je program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ostvaren tijekom dva odgojno-obrazovnog razdoblja, i to:</w:t>
      </w:r>
    </w:p>
    <w:p w14:paraId="569768CC" w14:textId="0C025038" w:rsidR="007405A9" w:rsidRDefault="00AB45CD" w:rsidP="00AB45CD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prvi, jesenji dio: od 15. listopada do </w:t>
      </w:r>
      <w:r w:rsidR="00815449">
        <w:rPr>
          <w:rFonts w:ascii="Times New Roman" w:hAnsi="Times New Roman" w:cs="Times New Roman"/>
          <w:sz w:val="24"/>
          <w:szCs w:val="24"/>
          <w:lang w:val="hr-HR"/>
        </w:rPr>
        <w:t>23. prosinca 2020. godine</w:t>
      </w:r>
    </w:p>
    <w:p w14:paraId="1E84D8C3" w14:textId="142AC53D" w:rsidR="00AC1CDB" w:rsidRDefault="00AC1CDB" w:rsidP="00392873">
      <w:pPr>
        <w:pStyle w:val="Odlomakpopis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drugi, zimsko-proljetni dio: od </w:t>
      </w:r>
      <w:r w:rsidR="00815449">
        <w:rPr>
          <w:rFonts w:ascii="Times New Roman" w:hAnsi="Times New Roman" w:cs="Times New Roman"/>
          <w:sz w:val="24"/>
          <w:szCs w:val="24"/>
          <w:lang w:val="hr-HR"/>
        </w:rPr>
        <w:t>17. siječnja do 31. svibnja 2021. godine</w:t>
      </w:r>
    </w:p>
    <w:p w14:paraId="04B98384" w14:textId="24FC437F" w:rsidR="001D775E" w:rsidRDefault="001D775E" w:rsidP="001D775E">
      <w:pPr>
        <w:pStyle w:val="Tijeloteksta"/>
        <w:spacing w:after="160" w:line="360" w:lineRule="auto"/>
        <w:ind w:left="0" w:right="232"/>
        <w:jc w:val="both"/>
      </w:pPr>
      <w:r>
        <w:t>Veći dio predškolskog odgojno obrazovnog rada (206 sati) ostvaren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neposrednim</w:t>
      </w:r>
      <w:r>
        <w:rPr>
          <w:spacing w:val="1"/>
        </w:rPr>
        <w:t xml:space="preserve"> </w:t>
      </w:r>
      <w:r>
        <w:t>radom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djecom</w:t>
      </w:r>
      <w:r>
        <w:rPr>
          <w:spacing w:val="1"/>
        </w:rPr>
        <w:t xml:space="preserve"> </w:t>
      </w:r>
      <w:r>
        <w:t>polaznicima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prostoru</w:t>
      </w:r>
      <w:r>
        <w:rPr>
          <w:spacing w:val="1"/>
        </w:rPr>
        <w:t xml:space="preserve"> </w:t>
      </w:r>
      <w:proofErr w:type="spellStart"/>
      <w:r>
        <w:t>Predškole</w:t>
      </w:r>
      <w:proofErr w:type="spellEnd"/>
      <w:r>
        <w:t>, a zbog epidemiološke situacije sukladno dobivenim mjerodavnim uputama HZJZ-a</w:t>
      </w:r>
      <w:r>
        <w:rPr>
          <w:spacing w:val="-5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MZO-a</w:t>
      </w:r>
      <w:r>
        <w:rPr>
          <w:spacing w:val="1"/>
        </w:rPr>
        <w:t xml:space="preserve"> </w:t>
      </w:r>
      <w:r>
        <w:t>manji</w:t>
      </w:r>
      <w:r>
        <w:rPr>
          <w:spacing w:val="1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(44</w:t>
      </w:r>
      <w:r>
        <w:rPr>
          <w:spacing w:val="1"/>
        </w:rPr>
        <w:t xml:space="preserve"> </w:t>
      </w:r>
      <w:r>
        <w:t>sata)</w:t>
      </w:r>
      <w:r>
        <w:rPr>
          <w:spacing w:val="1"/>
        </w:rPr>
        <w:t xml:space="preserve"> </w:t>
      </w:r>
      <w:r>
        <w:t>ostvaren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radom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daljinu</w:t>
      </w:r>
      <w:r>
        <w:rPr>
          <w:spacing w:val="1"/>
        </w:rPr>
        <w:t xml:space="preserve"> </w:t>
      </w:r>
      <w:r>
        <w:t>odgajateljice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djecom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posredovanje roditelja.</w:t>
      </w:r>
    </w:p>
    <w:p w14:paraId="4C6CCC41" w14:textId="00E8F988" w:rsidR="00AC1CDB" w:rsidRDefault="00AC1CDB" w:rsidP="001D775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Broj susreta bio je tri puta u tijeku jednog radnog tjedna – ponedjeljkom, srijedom i petkom te dva puta u tijeku drugog tjedna – srijeda i četvrtak, i tako naizmjenično tijekom pedagoške godine. Prema potrebi, a zbog provedbe drugih aktivnosti djece (izvan ustanove ili skupine) mijenjan je raspored (redoslijed) radnih dana, ali je ukupan broj ostajao isti. Program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realiziran je u skladu sa životnim ritmom i potrebama djeteta (ne suviše rano, a ni prekasno tijekom </w:t>
      </w: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dana) i za njih najpovoljnijim objektivnim uvjetima. Vrijeme okupljanja bilo je od 13,15 do 14,00 sati zbog djece putnika organiziranim prijevozom („školski autobus“). Vrijeme trajanja odgojno-obrazovnog susreta bilo je 4 sata i 15 minuta – ponedjeljkom i srijedom (ili u slučaju zamjene dana, srijedom i četvrtkom) te 3 sata i 30 minuta – petkom, a prema unaprijed s roditeljima utvrđenom rasporedu. Raspored rada, odnosno radno vrijeme odgajatelja, uključivalo je i vrijeme prijema i ispraćaja djece putnika. Djecu su u prostor programa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(tzv. „malu školu“) dovodile i odvodile odrasle osobe – roditelji/skrbnici ili osobe koje su roditelji/skrbnici ovlastili pisanom izjavom u kojoj je naveden i način putovanja djeteta.</w:t>
      </w:r>
    </w:p>
    <w:p w14:paraId="54CF698D" w14:textId="0E904EA1" w:rsidR="00AC1CDB" w:rsidRDefault="00AC1CDB" w:rsidP="008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1251FEC" w14:textId="3895AE20" w:rsidR="009E1780" w:rsidRPr="00815449" w:rsidRDefault="009E1780" w:rsidP="009E17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815449">
        <w:rPr>
          <w:rFonts w:ascii="Times New Roman" w:hAnsi="Times New Roman" w:cs="Times New Roman"/>
          <w:sz w:val="28"/>
          <w:szCs w:val="28"/>
          <w:lang w:val="hr-HR"/>
        </w:rPr>
        <w:t>KALENDAR OSTVARENOG RADA 2020./2021. PEDAGOŠKE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826"/>
      </w:tblGrid>
      <w:tr w:rsidR="00AC1CDB" w14:paraId="0E3CDD54" w14:textId="77777777" w:rsidTr="00613A60">
        <w:tc>
          <w:tcPr>
            <w:tcW w:w="1980" w:type="dxa"/>
          </w:tcPr>
          <w:p w14:paraId="3A6EB7B5" w14:textId="77777777" w:rsidR="00613A60" w:rsidRDefault="00613A60" w:rsidP="00613A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0DC4A71C" w14:textId="77777777" w:rsidR="00613A60" w:rsidRDefault="00613A60" w:rsidP="00613A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3ADFA0B4" w14:textId="448A6EAC" w:rsidR="00AC1CDB" w:rsidRPr="00613A60" w:rsidRDefault="00613A60" w:rsidP="00613A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613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MJESEC</w:t>
            </w:r>
          </w:p>
        </w:tc>
        <w:tc>
          <w:tcPr>
            <w:tcW w:w="3544" w:type="dxa"/>
          </w:tcPr>
          <w:p w14:paraId="31253AA6" w14:textId="38BCF381" w:rsidR="00613A60" w:rsidRDefault="00613A60" w:rsidP="00613A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613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  <w:p w14:paraId="679DCE10" w14:textId="43D676D4" w:rsidR="00613A60" w:rsidRDefault="00613A60" w:rsidP="00613A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613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I/ILI SADRŽAJ</w:t>
            </w:r>
          </w:p>
          <w:p w14:paraId="3024F8A0" w14:textId="7C47C001" w:rsidR="00AC1CDB" w:rsidRPr="00613A60" w:rsidRDefault="00613A60" w:rsidP="00613A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613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RADNIH DANA</w:t>
            </w:r>
          </w:p>
        </w:tc>
        <w:tc>
          <w:tcPr>
            <w:tcW w:w="3826" w:type="dxa"/>
          </w:tcPr>
          <w:p w14:paraId="56543EE4" w14:textId="15996A20" w:rsidR="00613A60" w:rsidRDefault="00613A60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613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 SATI NEPOSREDNOG ODGOJNO-OBRAZOVNOG</w:t>
            </w:r>
          </w:p>
          <w:p w14:paraId="1562E6CC" w14:textId="1629A2B9" w:rsidR="00AC1CDB" w:rsidRPr="00613A60" w:rsidRDefault="00613A60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613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RADA S DJECOM</w:t>
            </w:r>
          </w:p>
        </w:tc>
      </w:tr>
      <w:tr w:rsidR="00AC1CDB" w14:paraId="648BC420" w14:textId="77777777" w:rsidTr="00613A60">
        <w:tc>
          <w:tcPr>
            <w:tcW w:w="1980" w:type="dxa"/>
          </w:tcPr>
          <w:p w14:paraId="5003A25A" w14:textId="571E68A7" w:rsidR="00AC1CDB" w:rsidRDefault="00613A60" w:rsidP="00613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LISTOPAD</w:t>
            </w:r>
          </w:p>
        </w:tc>
        <w:tc>
          <w:tcPr>
            <w:tcW w:w="3544" w:type="dxa"/>
          </w:tcPr>
          <w:p w14:paraId="3678316F" w14:textId="246B0574" w:rsidR="00AC1CDB" w:rsidRDefault="00613A60" w:rsidP="00613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Uvodni dan + 5 = 6</w:t>
            </w:r>
          </w:p>
        </w:tc>
        <w:tc>
          <w:tcPr>
            <w:tcW w:w="3826" w:type="dxa"/>
          </w:tcPr>
          <w:p w14:paraId="3C0D47E4" w14:textId="7E2ED176" w:rsidR="00AC1CDB" w:rsidRDefault="00613A60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 sati</w:t>
            </w:r>
          </w:p>
        </w:tc>
      </w:tr>
      <w:tr w:rsidR="00AC1CDB" w14:paraId="4D2517A1" w14:textId="77777777" w:rsidTr="00613A60">
        <w:tc>
          <w:tcPr>
            <w:tcW w:w="1980" w:type="dxa"/>
          </w:tcPr>
          <w:p w14:paraId="60EFF8B5" w14:textId="0DE5B37F" w:rsidR="00AC1CDB" w:rsidRDefault="00613A60" w:rsidP="00613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STUDENI</w:t>
            </w:r>
          </w:p>
        </w:tc>
        <w:tc>
          <w:tcPr>
            <w:tcW w:w="3544" w:type="dxa"/>
          </w:tcPr>
          <w:p w14:paraId="712525F9" w14:textId="28D98FE1" w:rsidR="00AC1CDB" w:rsidRDefault="00703528" w:rsidP="00613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613A6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826" w:type="dxa"/>
          </w:tcPr>
          <w:p w14:paraId="392EA2B7" w14:textId="0F4AB45F" w:rsidR="00AC1CDB" w:rsidRDefault="00613A60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36 sati</w:t>
            </w:r>
          </w:p>
        </w:tc>
      </w:tr>
      <w:tr w:rsidR="00AC1CDB" w14:paraId="6E0318D6" w14:textId="77777777" w:rsidTr="00613A60">
        <w:tc>
          <w:tcPr>
            <w:tcW w:w="1980" w:type="dxa"/>
            <w:tcBorders>
              <w:bottom w:val="single" w:sz="4" w:space="0" w:color="auto"/>
            </w:tcBorders>
          </w:tcPr>
          <w:p w14:paraId="23084A77" w14:textId="50C64121" w:rsidR="00AC1CDB" w:rsidRDefault="00613A60" w:rsidP="00613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PROSINAC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01D7BF1" w14:textId="49EB0CDF" w:rsidR="00AC1CDB" w:rsidRDefault="00703528" w:rsidP="00613A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 + Božićna priredba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562895AE" w14:textId="1A4DC224" w:rsidR="00AC1CDB" w:rsidRDefault="00703528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 sati</w:t>
            </w:r>
          </w:p>
        </w:tc>
      </w:tr>
      <w:tr w:rsidR="00613A60" w14:paraId="2AC29CFC" w14:textId="77777777" w:rsidTr="00613A60">
        <w:tc>
          <w:tcPr>
            <w:tcW w:w="9350" w:type="dxa"/>
            <w:gridSpan w:val="3"/>
          </w:tcPr>
          <w:p w14:paraId="698B943B" w14:textId="183FBD87" w:rsidR="00613A60" w:rsidRDefault="00613A60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Zimski odmor djece od 21. prosinca 2020. do 8. siječnja 2021.</w:t>
            </w:r>
          </w:p>
        </w:tc>
      </w:tr>
      <w:tr w:rsidR="00613A60" w14:paraId="3A3C72EB" w14:textId="77777777" w:rsidTr="00613A60">
        <w:tc>
          <w:tcPr>
            <w:tcW w:w="1980" w:type="dxa"/>
          </w:tcPr>
          <w:p w14:paraId="471AC9D6" w14:textId="7957CFC1" w:rsidR="00613A60" w:rsidRDefault="00613A60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SIJEČANJ</w:t>
            </w:r>
          </w:p>
        </w:tc>
        <w:tc>
          <w:tcPr>
            <w:tcW w:w="3544" w:type="dxa"/>
          </w:tcPr>
          <w:p w14:paraId="69BDE018" w14:textId="26E6FEED" w:rsidR="00613A60" w:rsidRDefault="00613A60" w:rsidP="00703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(od 7.1.) </w:t>
            </w:r>
            <w:r w:rsidR="007035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     9</w:t>
            </w:r>
          </w:p>
        </w:tc>
        <w:tc>
          <w:tcPr>
            <w:tcW w:w="3826" w:type="dxa"/>
          </w:tcPr>
          <w:p w14:paraId="344AF241" w14:textId="23565332" w:rsidR="00613A60" w:rsidRDefault="00703528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 sata</w:t>
            </w:r>
          </w:p>
        </w:tc>
      </w:tr>
      <w:tr w:rsidR="00613A60" w14:paraId="466C74D1" w14:textId="77777777" w:rsidTr="00613A60">
        <w:tc>
          <w:tcPr>
            <w:tcW w:w="1980" w:type="dxa"/>
          </w:tcPr>
          <w:p w14:paraId="3C1169E7" w14:textId="5A454BA5" w:rsidR="00613A60" w:rsidRDefault="00613A60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VELJAČA</w:t>
            </w:r>
          </w:p>
        </w:tc>
        <w:tc>
          <w:tcPr>
            <w:tcW w:w="3544" w:type="dxa"/>
          </w:tcPr>
          <w:p w14:paraId="0318962B" w14:textId="3D67CD44" w:rsidR="00613A60" w:rsidRDefault="00703528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 + Poklade/Maskenbal</w:t>
            </w:r>
          </w:p>
        </w:tc>
        <w:tc>
          <w:tcPr>
            <w:tcW w:w="3826" w:type="dxa"/>
          </w:tcPr>
          <w:p w14:paraId="61459B87" w14:textId="59407B86" w:rsidR="00613A60" w:rsidRDefault="00703528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 sati</w:t>
            </w:r>
          </w:p>
        </w:tc>
      </w:tr>
      <w:tr w:rsidR="00613A60" w14:paraId="26C417ED" w14:textId="77777777" w:rsidTr="00613A60">
        <w:tc>
          <w:tcPr>
            <w:tcW w:w="1980" w:type="dxa"/>
          </w:tcPr>
          <w:p w14:paraId="49CA608C" w14:textId="3E9E146B" w:rsidR="00613A60" w:rsidRDefault="00613A60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OŽUJAK</w:t>
            </w:r>
          </w:p>
        </w:tc>
        <w:tc>
          <w:tcPr>
            <w:tcW w:w="3544" w:type="dxa"/>
          </w:tcPr>
          <w:p w14:paraId="73E6C6E7" w14:textId="4E16026C" w:rsidR="00613A60" w:rsidRDefault="00703528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 + „Pozdrav proljeću“</w:t>
            </w:r>
          </w:p>
        </w:tc>
        <w:tc>
          <w:tcPr>
            <w:tcW w:w="3826" w:type="dxa"/>
          </w:tcPr>
          <w:p w14:paraId="77698945" w14:textId="672A7DAB" w:rsidR="00613A60" w:rsidRDefault="00703528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40 sati</w:t>
            </w:r>
          </w:p>
        </w:tc>
      </w:tr>
      <w:tr w:rsidR="00703528" w14:paraId="74DC4828" w14:textId="77777777" w:rsidTr="00703528">
        <w:tc>
          <w:tcPr>
            <w:tcW w:w="9350" w:type="dxa"/>
            <w:gridSpan w:val="3"/>
          </w:tcPr>
          <w:p w14:paraId="64B7A906" w14:textId="26EEDF82" w:rsidR="00703528" w:rsidRDefault="00703528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Proljetni odmor djece od 1. do 9. travnja 2021.</w:t>
            </w:r>
          </w:p>
        </w:tc>
      </w:tr>
      <w:tr w:rsidR="00703528" w14:paraId="20918A49" w14:textId="77777777" w:rsidTr="00BE0DBE">
        <w:tc>
          <w:tcPr>
            <w:tcW w:w="1980" w:type="dxa"/>
          </w:tcPr>
          <w:p w14:paraId="2313C524" w14:textId="77777777" w:rsidR="00703528" w:rsidRDefault="00703528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TRAVANJ</w:t>
            </w:r>
          </w:p>
        </w:tc>
        <w:tc>
          <w:tcPr>
            <w:tcW w:w="3544" w:type="dxa"/>
          </w:tcPr>
          <w:p w14:paraId="487EBD7C" w14:textId="3346FD28" w:rsidR="00703528" w:rsidRDefault="00703528" w:rsidP="00BE0D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3826" w:type="dxa"/>
          </w:tcPr>
          <w:p w14:paraId="41381BDB" w14:textId="77777777" w:rsidR="00703528" w:rsidRDefault="00703528" w:rsidP="00BE0D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 sati</w:t>
            </w:r>
          </w:p>
        </w:tc>
      </w:tr>
      <w:tr w:rsidR="00703528" w14:paraId="06288B73" w14:textId="77777777" w:rsidTr="00703528">
        <w:tc>
          <w:tcPr>
            <w:tcW w:w="1980" w:type="dxa"/>
          </w:tcPr>
          <w:p w14:paraId="18CA3972" w14:textId="4FA56A55" w:rsidR="00703528" w:rsidRDefault="00703528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SVIBANJ</w:t>
            </w:r>
          </w:p>
        </w:tc>
        <w:tc>
          <w:tcPr>
            <w:tcW w:w="3544" w:type="dxa"/>
          </w:tcPr>
          <w:p w14:paraId="210A90B3" w14:textId="5002EEEA" w:rsidR="00703528" w:rsidRDefault="00703528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 – Dan škole, Završna priredba</w:t>
            </w:r>
          </w:p>
        </w:tc>
        <w:tc>
          <w:tcPr>
            <w:tcW w:w="3826" w:type="dxa"/>
          </w:tcPr>
          <w:p w14:paraId="2D5DE50A" w14:textId="40036C78" w:rsidR="00703528" w:rsidRDefault="00703528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38 sati</w:t>
            </w:r>
          </w:p>
        </w:tc>
      </w:tr>
      <w:tr w:rsidR="00703528" w:rsidRPr="00703528" w14:paraId="30EEFA48" w14:textId="77777777" w:rsidTr="00703528">
        <w:tc>
          <w:tcPr>
            <w:tcW w:w="1980" w:type="dxa"/>
          </w:tcPr>
          <w:p w14:paraId="5C7A73F2" w14:textId="22249E31" w:rsidR="00703528" w:rsidRPr="00703528" w:rsidRDefault="00703528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703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3544" w:type="dxa"/>
          </w:tcPr>
          <w:p w14:paraId="60BEFB74" w14:textId="3D717D9C" w:rsidR="00703528" w:rsidRPr="00703528" w:rsidRDefault="00703528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703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-</w:t>
            </w:r>
          </w:p>
        </w:tc>
        <w:tc>
          <w:tcPr>
            <w:tcW w:w="3826" w:type="dxa"/>
          </w:tcPr>
          <w:p w14:paraId="19C18A9A" w14:textId="040098AF" w:rsidR="00703528" w:rsidRPr="00703528" w:rsidRDefault="00703528" w:rsidP="00703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7035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250 sati</w:t>
            </w:r>
          </w:p>
        </w:tc>
      </w:tr>
    </w:tbl>
    <w:p w14:paraId="111BCB12" w14:textId="25EE1CEC" w:rsidR="00AC1CDB" w:rsidRDefault="00AC1CDB" w:rsidP="00AC1C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AD8536D" w14:textId="21D5D3D2" w:rsidR="00703528" w:rsidRDefault="00703528" w:rsidP="009E17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ostvarila je jedna voditeljica, odgajateljica </w:t>
      </w:r>
      <w:r w:rsidR="00D47438">
        <w:rPr>
          <w:rFonts w:ascii="Times New Roman" w:hAnsi="Times New Roman" w:cs="Times New Roman"/>
          <w:sz w:val="24"/>
          <w:szCs w:val="24"/>
          <w:lang w:val="hr-HR"/>
        </w:rPr>
        <w:t>MATEA VRU</w:t>
      </w:r>
      <w:r w:rsidR="00A10E85">
        <w:rPr>
          <w:rFonts w:ascii="Times New Roman" w:hAnsi="Times New Roman" w:cs="Times New Roman"/>
          <w:sz w:val="24"/>
          <w:szCs w:val="24"/>
          <w:lang w:val="hr-HR"/>
        </w:rPr>
        <w:t>ĆINA</w:t>
      </w:r>
      <w:r w:rsidR="00D4743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zaposlena u nepunom (ukupno radno vrijeme 20 sati tjedno) određenom radnom vremenu (nepunih mjeseci</w:t>
      </w:r>
      <w:r w:rsidR="00E95BB7">
        <w:rPr>
          <w:rFonts w:ascii="Times New Roman" w:hAnsi="Times New Roman" w:cs="Times New Roman"/>
          <w:sz w:val="24"/>
          <w:szCs w:val="24"/>
          <w:lang w:val="hr-HR"/>
        </w:rPr>
        <w:t xml:space="preserve">), a poslodavac je lokalna jedinica samouprave – Grad Garešnica. Zadaće odgajateljice bile su provoditi odgojno-obrazovni program rada s djecom u godini prije polaska u školu, stručno promišljati odgojno-obrazovni proces u skupini, pravodobno planirati, programirati i vrednovati </w:t>
      </w:r>
      <w:r w:rsidR="00E95BB7">
        <w:rPr>
          <w:rFonts w:ascii="Times New Roman" w:hAnsi="Times New Roman" w:cs="Times New Roman"/>
          <w:sz w:val="24"/>
          <w:szCs w:val="24"/>
          <w:lang w:val="hr-HR"/>
        </w:rPr>
        <w:lastRenderedPageBreak/>
        <w:t>odgojno-obrazovni rad, prikupljati, izrađivati i održavati sredstva za rad s djecom, voditi brigu o estetskom</w:t>
      </w:r>
      <w:r w:rsidR="009E1780">
        <w:rPr>
          <w:rFonts w:ascii="Times New Roman" w:hAnsi="Times New Roman" w:cs="Times New Roman"/>
          <w:sz w:val="24"/>
          <w:szCs w:val="24"/>
          <w:lang w:val="hr-HR"/>
        </w:rPr>
        <w:t xml:space="preserve"> i funkcionalnom uređenju prostora za izvođenje različitih aktivnosti, raditi na zadovoljenju svakidašnjih potreba djece i njihovih razvojnih zadaća, poticati razvoj svakog djeteta prema njegovim sposobnostima te voditi dokumentaciju o djeci i radu. Voditeljica/nositeljica Programa </w:t>
      </w:r>
      <w:proofErr w:type="spellStart"/>
      <w:r w:rsidR="009E1780"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 w:rsidR="009E1780">
        <w:rPr>
          <w:rFonts w:ascii="Times New Roman" w:hAnsi="Times New Roman" w:cs="Times New Roman"/>
          <w:sz w:val="24"/>
          <w:szCs w:val="24"/>
          <w:lang w:val="hr-HR"/>
        </w:rPr>
        <w:t xml:space="preserve"> imala je obvezu permanentnog stručnog usavršavanja. Ostali djelatnici (spremačica, kuharica, administrativni djelatnici, stručni suradnik – pedagoginja i ravnatelj) zaposlenici su Škole.</w:t>
      </w:r>
    </w:p>
    <w:p w14:paraId="7DBA27E4" w14:textId="7B492CFA" w:rsidR="009E1780" w:rsidRDefault="009E1780" w:rsidP="009E17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Cjelokupni ustroj programa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prilagođen je potrebama i pravima djeteta, a temelji se na Suglasnosti MZO-a za ustroj programa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za djecu u godini prije polaska u osnovnu školu, KLASA: 601-02/05-03/0084, URBROJ: 533-10-05-3, od 12.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sronja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2005. godine i Suglasnosti MZO-a na Program rada Ustrojstvene jedinice programa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KLASA: 601-02/05-03/00322, URBROJ: 533-10-06-4. od 19. siječnja 2006. godine. Kod ustrojavanja programa u skladu s objektivnim mogućnostima, maksimalno se nastojao primjenjivati Državni pedagoški standard predškolskog odgoja i naobrazbe, što je vidljivo iz Rješenja Ureda državne uprave u BBŽ kojim se odobrava početak rada i ostvarivanje programa odgojno-obrazovnog rada s djecom predškolske dobi – program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kao ustrojbene jedinice predškolskog odgoja pri OŠ Trnovitički Popovac (KLASA: UP/I 601-02/02-01/19, URBROJ: 2103-05-08-09-21 od 7. siječnja 2009. godine) nakon uvida svih propisanih mjerodavnih institucija. Usklađivanje s pedagoškim standardom nastavljeno je i protekle pedagoške godine.</w:t>
      </w:r>
    </w:p>
    <w:p w14:paraId="414F68D5" w14:textId="1E759084" w:rsidR="00D936B8" w:rsidRDefault="00D936B8" w:rsidP="00D936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F35E954" w14:textId="132567C5" w:rsidR="00D936B8" w:rsidRPr="00D47438" w:rsidRDefault="00D936B8" w:rsidP="00D936B8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D47438">
        <w:rPr>
          <w:rFonts w:ascii="Times New Roman" w:hAnsi="Times New Roman" w:cs="Times New Roman"/>
          <w:b/>
          <w:bCs/>
          <w:sz w:val="28"/>
          <w:szCs w:val="28"/>
          <w:lang w:val="hr-HR"/>
        </w:rPr>
        <w:t>MATERIJALNI UVJETI RADA</w:t>
      </w:r>
    </w:p>
    <w:p w14:paraId="1D0AB9D9" w14:textId="6C9C73C4" w:rsidR="00D936B8" w:rsidRDefault="00D936B8" w:rsidP="0039287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Unutarnji prostor u kojemu se ostvaruje program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nalazi se u energetski obnovljenoj školskoj zgradi i podrazumijeva jednu namjensku prostoriju – sobu za dnevni boravak te ostale školske prostorije prema potrebi.</w:t>
      </w:r>
    </w:p>
    <w:p w14:paraId="49121D57" w14:textId="5B5CED49" w:rsidR="00D936B8" w:rsidRDefault="00D936B8" w:rsidP="0039287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Soba za dnevni boravak djece veličine je 48 metara kvadratnih. Garderobni prostor s klupicom i vješalicama smješten je u hodniku pored ulaza u sobu, a sanitarne prostorije nalaze se u neposrednoj blizini prostorije/sobe za boravak djece i opremljene su prema standardima šestogodišnjih i sedmogodišnjih polaznika prvog razreda</w:t>
      </w:r>
      <w:r w:rsidR="002224DC">
        <w:rPr>
          <w:rFonts w:ascii="Times New Roman" w:hAnsi="Times New Roman" w:cs="Times New Roman"/>
          <w:sz w:val="24"/>
          <w:szCs w:val="24"/>
          <w:lang w:val="hr-HR"/>
        </w:rPr>
        <w:t xml:space="preserve"> što podrazumijeva da su primjerena i nekoliko mjeseci mlađoj djeci u godini prije polaska u školu. Ostali unutarnji prostor koji djeca – </w:t>
      </w:r>
      <w:r w:rsidR="002224DC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polaznici </w:t>
      </w:r>
      <w:proofErr w:type="spellStart"/>
      <w:r w:rsidR="002224DC"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 w:rsidR="002224DC">
        <w:rPr>
          <w:rFonts w:ascii="Times New Roman" w:hAnsi="Times New Roman" w:cs="Times New Roman"/>
          <w:sz w:val="24"/>
          <w:szCs w:val="24"/>
          <w:lang w:val="hr-HR"/>
        </w:rPr>
        <w:t xml:space="preserve"> primjereno namjenski ili višenamjenski koriste jesu školska kuhinja s blagovaonicom, sportska učionica s „Poligonom za tjelesne aktivnosti“ (višenamjenskim stupom kinezioloških nastavnih pomagala koja se postavljaju za potrebe TZK-a) i školska knjižnica s čitaonicom. Prostor za rad i boravak djece zadovoljava higijensko-tehničke zahtjeve: primjerena kvaliteta i jačina osvijetljenosti, prozračivanje, centralno grijanje, opskrba pitkom vodom, kanalizacija, zaštićena i osigurana električna instalacija i propisana zaštita od požara. </w:t>
      </w:r>
    </w:p>
    <w:p w14:paraId="1707DE44" w14:textId="68C98BCB" w:rsidR="002224DC" w:rsidRDefault="002224DC" w:rsidP="0039287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Vanjski prostor čini školsko sportsko igralište, travnato dječje igralište, travnjak/park s klupama i posađenim ukrasnim stablima, s postavljenim ekološkim edukativnim tablama (</w:t>
      </w:r>
      <w:r w:rsidRPr="00392873">
        <w:rPr>
          <w:rFonts w:ascii="Times New Roman" w:hAnsi="Times New Roman" w:cs="Times New Roman"/>
          <w:i/>
          <w:iCs/>
          <w:sz w:val="24"/>
          <w:szCs w:val="24"/>
          <w:lang w:val="hr-HR"/>
        </w:rPr>
        <w:t>nazivi, prikazi građe biljke i sl.</w:t>
      </w:r>
      <w:r>
        <w:rPr>
          <w:rFonts w:ascii="Times New Roman" w:hAnsi="Times New Roman" w:cs="Times New Roman"/>
          <w:sz w:val="24"/>
          <w:szCs w:val="24"/>
          <w:lang w:val="hr-HR"/>
        </w:rPr>
        <w:t>) i „hotelima za kukce“ te malim cvjetnjakom, a što omogućuje ostvarivanje odgojno-obrazovnih, sportskih i rekreativnih sadržaja uz organizirani boravak djece na zraku. Sav vanjski prostor Škole ograđen je i siguran za djecu.</w:t>
      </w:r>
    </w:p>
    <w:p w14:paraId="1704D05A" w14:textId="7FC99091" w:rsidR="002224DC" w:rsidRDefault="002224DC" w:rsidP="00D936B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Oprema i organizacija prostora za Program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pri OŠ Trnovitički Popovac svrhom i namjenom primjerena je dobi djece i omogućila je provedbu programom određenih zadaća. Program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ostvaren je uz korištenje namjenske, standardizirane osnovne i didaktičke opreme primjerene dobi djece te funkcionalne u odnosu na njihove aktivnosti, igre i učenje. Radni prostor opremljen je osnovnom opremom, stolovima, stolicama, otvorenim i zatvorenim policama, školskom pločom, panoima, elementima i namještajem koji su u funkciji oformljivanja različitih centara/kutića za igre i aktivnosti djece te posjeduje TV, CD i DVD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player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te školsko prijenosno računalo. U okviru osnovne opreme koristi se 6 mobilnih</w:t>
      </w:r>
      <w:r w:rsidR="00520EF0">
        <w:rPr>
          <w:rFonts w:ascii="Times New Roman" w:hAnsi="Times New Roman" w:cs="Times New Roman"/>
          <w:sz w:val="24"/>
          <w:szCs w:val="24"/>
          <w:lang w:val="hr-HR"/>
        </w:rPr>
        <w:t xml:space="preserve"> stolova pravokutnog oblika i primjerene visine, četrnaest drvenih stolica jednostavnog oblika bez oštrih bridova (u skladu s brojem djece) da se izbjegne suvišno zauzimanje prostora za kretanje) te ormarići i primjereni elementi pokućstva za obiteljsko-dramski centar. U svrhu oformljivanja centara koristili su se i pedagoški neoblikovani materijali koje je odgajateljica samostalno i u suradnji s djecom didaktički oblikovala. Postojeći broj centara je 9, i to: centar </w:t>
      </w:r>
      <w:proofErr w:type="spellStart"/>
      <w:r w:rsidR="00520EF0">
        <w:rPr>
          <w:rFonts w:ascii="Times New Roman" w:hAnsi="Times New Roman" w:cs="Times New Roman"/>
          <w:sz w:val="24"/>
          <w:szCs w:val="24"/>
          <w:lang w:val="hr-HR"/>
        </w:rPr>
        <w:t>predčitalačkih</w:t>
      </w:r>
      <w:proofErr w:type="spellEnd"/>
      <w:r w:rsidR="00520EF0">
        <w:rPr>
          <w:rFonts w:ascii="Times New Roman" w:hAnsi="Times New Roman" w:cs="Times New Roman"/>
          <w:sz w:val="24"/>
          <w:szCs w:val="24"/>
          <w:lang w:val="hr-HR"/>
        </w:rPr>
        <w:t xml:space="preserve"> vještina i početnog čitanja i pisanja, centar građenja, stolno-manipulativni centar, likovni, glazbeni centar, obiteljsko-dramski: centri obitelji, frizera („kozmetički“) i liječnika (</w:t>
      </w:r>
      <w:r w:rsidR="00520EF0" w:rsidRPr="00392873">
        <w:rPr>
          <w:rFonts w:ascii="Times New Roman" w:hAnsi="Times New Roman" w:cs="Times New Roman"/>
          <w:i/>
          <w:iCs/>
          <w:sz w:val="24"/>
          <w:szCs w:val="24"/>
          <w:lang w:val="hr-HR"/>
        </w:rPr>
        <w:t>uz prenamjenu povremeno veterinarski</w:t>
      </w:r>
      <w:r w:rsidR="00520EF0">
        <w:rPr>
          <w:rFonts w:ascii="Times New Roman" w:hAnsi="Times New Roman" w:cs="Times New Roman"/>
          <w:sz w:val="24"/>
          <w:szCs w:val="24"/>
          <w:lang w:val="hr-HR"/>
        </w:rPr>
        <w:t>) te centar prirode i istraživanja.</w:t>
      </w:r>
    </w:p>
    <w:p w14:paraId="72BC003C" w14:textId="26BECE69" w:rsidR="00520EF0" w:rsidRDefault="00520EF0" w:rsidP="0090394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Didaktička oprema uključuje opremu koja posjeduje ustrojstvena predškolska jedinica te korištenje opreme koju posjeduje Škola:</w:t>
      </w:r>
    </w:p>
    <w:p w14:paraId="5311F21B" w14:textId="061D3F68" w:rsidR="00520EF0" w:rsidRDefault="00520EF0" w:rsidP="0090394D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različiti plakati, radni listovi i knjige, bojanke,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slovarice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pokrivaljke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sa slovima, slikovnice s magnetnim elementima (</w:t>
      </w:r>
      <w:r w:rsidRPr="00392873">
        <w:rPr>
          <w:rFonts w:ascii="Times New Roman" w:hAnsi="Times New Roman" w:cs="Times New Roman"/>
          <w:i/>
          <w:iCs/>
          <w:sz w:val="24"/>
          <w:szCs w:val="24"/>
          <w:lang w:val="hr-HR"/>
        </w:rPr>
        <w:t>brojevi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grafomotoričke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crtančice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2B163194" w14:textId="0FCEA814" w:rsidR="00520EF0" w:rsidRDefault="00520EF0" w:rsidP="00520EF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sredstva za govorno izražavanje: lutke na štapu i paravan, slikovnice,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slikopriče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 mediji sa zvučnim zapisom teksta;</w:t>
      </w:r>
    </w:p>
    <w:p w14:paraId="0612C71C" w14:textId="60C16A43" w:rsidR="00520EF0" w:rsidRDefault="00520EF0" w:rsidP="00520EF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sredstva za likovno izražavanje: likovno-tehnička sredstva za crtanje, slikanje, plastično i prostorno oblikovanje,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modlice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(u skladu sa zadaćama), kolaž…;</w:t>
      </w:r>
    </w:p>
    <w:p w14:paraId="77166820" w14:textId="44D37C8D" w:rsidR="00520EF0" w:rsidRDefault="00520EF0" w:rsidP="00520EF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sredstva za izražavanje glazbom i pokretom: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Orffov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instrumentarij, izrađena glazbala, mediji sa zvučnim zapisom instrumentalne i vokalne izvedbe, izvorni instrumenti, plakati;</w:t>
      </w:r>
    </w:p>
    <w:p w14:paraId="005DFD07" w14:textId="534AB33E" w:rsidR="00520EF0" w:rsidRDefault="00520EF0" w:rsidP="00520EF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oprema prema spiskovima renomiranih dobavljača, kao i oprema koju je izradila sama odgojiteljica: umetaljke, sitni čavlići za pika sliku, elementi nizanja, plastične i drvene kocke za različite igre </w:t>
      </w:r>
      <w:r w:rsidR="00096379">
        <w:rPr>
          <w:rFonts w:ascii="Times New Roman" w:hAnsi="Times New Roman" w:cs="Times New Roman"/>
          <w:sz w:val="24"/>
          <w:szCs w:val="24"/>
          <w:lang w:val="hr-HR"/>
        </w:rPr>
        <w:t xml:space="preserve">građenja, plastične, drvene i kartonske slagalice, društvene igre, igre slovima i brojkama, igre </w:t>
      </w:r>
      <w:proofErr w:type="spellStart"/>
      <w:r w:rsidR="00096379">
        <w:rPr>
          <w:rFonts w:ascii="Times New Roman" w:hAnsi="Times New Roman" w:cs="Times New Roman"/>
          <w:sz w:val="24"/>
          <w:szCs w:val="24"/>
          <w:lang w:val="hr-HR"/>
        </w:rPr>
        <w:t>memory</w:t>
      </w:r>
      <w:proofErr w:type="spellEnd"/>
      <w:r w:rsidR="00096379">
        <w:rPr>
          <w:rFonts w:ascii="Times New Roman" w:hAnsi="Times New Roman" w:cs="Times New Roman"/>
          <w:sz w:val="24"/>
          <w:szCs w:val="24"/>
          <w:lang w:val="hr-HR"/>
        </w:rPr>
        <w:t xml:space="preserve">, domino, </w:t>
      </w:r>
      <w:proofErr w:type="spellStart"/>
      <w:r w:rsidR="00096379">
        <w:rPr>
          <w:rFonts w:ascii="Times New Roman" w:hAnsi="Times New Roman" w:cs="Times New Roman"/>
          <w:sz w:val="24"/>
          <w:szCs w:val="24"/>
          <w:lang w:val="hr-HR"/>
        </w:rPr>
        <w:t>puzzle</w:t>
      </w:r>
      <w:proofErr w:type="spellEnd"/>
      <w:r w:rsidR="00096379">
        <w:rPr>
          <w:rFonts w:ascii="Times New Roman" w:hAnsi="Times New Roman" w:cs="Times New Roman"/>
          <w:sz w:val="24"/>
          <w:szCs w:val="24"/>
          <w:lang w:val="hr-HR"/>
        </w:rPr>
        <w:t xml:space="preserve">, drvena geometrijska tijela, kompleti suđa, igre zanimanja, lutke, različita vozila i ceste, domaće i divlje životinje, lopte, </w:t>
      </w:r>
      <w:proofErr w:type="spellStart"/>
      <w:r w:rsidR="00096379">
        <w:rPr>
          <w:rFonts w:ascii="Times New Roman" w:hAnsi="Times New Roman" w:cs="Times New Roman"/>
          <w:sz w:val="24"/>
          <w:szCs w:val="24"/>
          <w:lang w:val="hr-HR"/>
        </w:rPr>
        <w:t>kolutovi</w:t>
      </w:r>
      <w:proofErr w:type="spellEnd"/>
      <w:r w:rsidR="00096379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73CB3746" w14:textId="1EF4E381" w:rsidR="00096379" w:rsidRDefault="00096379" w:rsidP="00520EF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sakupljeni neoblikovani materijali za izradu planiranih centara;</w:t>
      </w:r>
    </w:p>
    <w:p w14:paraId="33C88256" w14:textId="4D808A3E" w:rsidR="00096379" w:rsidRDefault="00096379" w:rsidP="00520EF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prirodni materijali koji tematski prate ostale aktivnosti (godišnja doba)</w:t>
      </w:r>
    </w:p>
    <w:p w14:paraId="57444071" w14:textId="01719F36" w:rsidR="00096379" w:rsidRDefault="00096379" w:rsidP="00520EF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oprema u školskoj knjižnici/čitaonici i sportskoj učionici.</w:t>
      </w:r>
    </w:p>
    <w:p w14:paraId="571C2AA4" w14:textId="333A5ECF" w:rsidR="00096379" w:rsidRDefault="00096379" w:rsidP="00096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Materijalna i didaktička oprema dopunjavana je novim igračkama, materijalima i sredstvima sukladno potrebama i mogućnostima.</w:t>
      </w:r>
    </w:p>
    <w:p w14:paraId="6153F59A" w14:textId="6D01FCF1" w:rsidR="00096379" w:rsidRDefault="00096379" w:rsidP="00096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83A9E27" w14:textId="0BC6A1B0" w:rsidR="00096379" w:rsidRPr="00D47438" w:rsidRDefault="00096379" w:rsidP="0009637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D47438">
        <w:rPr>
          <w:rFonts w:ascii="Times New Roman" w:hAnsi="Times New Roman" w:cs="Times New Roman"/>
          <w:b/>
          <w:bCs/>
          <w:sz w:val="28"/>
          <w:szCs w:val="28"/>
          <w:lang w:val="hr-HR"/>
        </w:rPr>
        <w:t>ODGOJNO-OBRAZOVNI RAD</w:t>
      </w:r>
    </w:p>
    <w:p w14:paraId="5E359296" w14:textId="70C3E481" w:rsidR="00096379" w:rsidRDefault="00096379" w:rsidP="00D4743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Cilj programa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pri OŠ Trnovitički Popovac je cjeloviti razvoj djeteta, stvaranje najpovoljnijih uvjeta za razvoj svih potencijala djeteta, prepoznavanje i zadovoljavanje njihovih potreba i interesa, omogućavanje stjecanja znanja, vještina i navika neophodnih za uspješnu prilagodbu novom načinu života i rada u osnovnoj školi. Rad s djecom je koncipiran tako da se s obzirom na psihofizičke osobine šestogodišnjaka stvore najpovoljniji uvjeti u različitim razvojnim područjima koji će doprinijeti sazrijevanju i razvoju djeteta te tako doprinijeti pripremi djeteta za školu. Zadaće programa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su prepoznavanje i zadovoljavanje osnovnih potreba djeteta, razvoj osobina i sposobnosti.</w:t>
      </w:r>
    </w:p>
    <w:p w14:paraId="4B7E252B" w14:textId="4015C18B" w:rsidR="007405A9" w:rsidRDefault="00096379" w:rsidP="0009637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Zadaće odgojno-obrazovnog rada utvrđene su na temelju kronološke i razvojne dobi svakog pojedinog djeteta. U hijerarhijskom slijedu prve su zadovoljavanje osnovnih tjelesnih potreba i </w:t>
      </w: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psihomotorni razvoj, zatim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socio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-emocionalni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razbog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kognitivni/spoznajni razvoj, govor, komunikacija, izražavanje i stvaranje – što možemo izraziti kao stvaralačke osobine koje dijete spontano pokazuje, radoznalost i aktivni stvaralački odnos prema svijetu i komuniciranje. </w:t>
      </w:r>
      <w:r w:rsidRPr="00D4743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Program </w:t>
      </w:r>
      <w:proofErr w:type="spellStart"/>
      <w:r w:rsidRPr="00D47438">
        <w:rPr>
          <w:rFonts w:ascii="Times New Roman" w:hAnsi="Times New Roman" w:cs="Times New Roman"/>
          <w:b/>
          <w:bCs/>
          <w:sz w:val="24"/>
          <w:szCs w:val="24"/>
          <w:lang w:val="hr-HR"/>
        </w:rPr>
        <w:t>predškole</w:t>
      </w:r>
      <w:proofErr w:type="spellEnd"/>
      <w:r w:rsidRPr="00D4743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pri OŠ Trnovitički Popovac t</w:t>
      </w:r>
      <w:r w:rsidR="0090394D" w:rsidRPr="00D47438">
        <w:rPr>
          <w:rFonts w:ascii="Times New Roman" w:hAnsi="Times New Roman" w:cs="Times New Roman"/>
          <w:b/>
          <w:bCs/>
          <w:sz w:val="24"/>
          <w:szCs w:val="24"/>
          <w:lang w:val="hr-HR"/>
        </w:rPr>
        <w:t>i</w:t>
      </w:r>
      <w:r w:rsidRPr="00D47438">
        <w:rPr>
          <w:rFonts w:ascii="Times New Roman" w:hAnsi="Times New Roman" w:cs="Times New Roman"/>
          <w:b/>
          <w:bCs/>
          <w:sz w:val="24"/>
          <w:szCs w:val="24"/>
          <w:lang w:val="hr-HR"/>
        </w:rPr>
        <w:t>jekom pedagoške</w:t>
      </w:r>
      <w:r w:rsidR="0090394D" w:rsidRPr="00D4743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2020./2021. godine ostvarivao je sljedeće razvojne zadaće i aktivnosti za ostvarivanje razvojnih zadaća:</w:t>
      </w:r>
    </w:p>
    <w:p w14:paraId="1DAED574" w14:textId="393E617B" w:rsidR="0090394D" w:rsidRDefault="0090394D" w:rsidP="00903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47438">
        <w:rPr>
          <w:rFonts w:ascii="Times New Roman" w:hAnsi="Times New Roman" w:cs="Times New Roman"/>
          <w:b/>
          <w:bCs/>
          <w:sz w:val="24"/>
          <w:szCs w:val="24"/>
          <w:lang w:val="hr-HR"/>
        </w:rPr>
        <w:t>TJELESNOG I PSIHOMOTORNOG RAZVOJA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podržavanje, usavršavanje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okulomotorne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koordinacije (oko-ruka), lokomotorne koordinacije;</w:t>
      </w:r>
    </w:p>
    <w:p w14:paraId="69D06635" w14:textId="77777777" w:rsidR="0090394D" w:rsidRDefault="0090394D" w:rsidP="0090394D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zadovoljavanje potrebe djeteta za različitim oblicima kretanja, za boravkom na zraku i prirodi u osmišljenim aktivnostima (školska igrališta i travnjak, izlet na ribnjak uz šumu);</w:t>
      </w:r>
    </w:p>
    <w:p w14:paraId="292E8706" w14:textId="1D26DD6F" w:rsidR="0090394D" w:rsidRDefault="0090394D" w:rsidP="0090394D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razvijanje i usavršavanje motorike, koordinacije pokreta i ravnoteže;</w:t>
      </w:r>
    </w:p>
    <w:p w14:paraId="029F894A" w14:textId="3D0B2405" w:rsidR="0090394D" w:rsidRDefault="0090394D" w:rsidP="0090394D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razvijanje navika bavljenja rekreativnim aktivnostima koje utječu na pravilan rast i razvoj, navikavanje na zdrav način života – razvijanje navika kojima se povećava otpornost organizma na nepovoljne okolinske utjecaje:</w:t>
      </w:r>
    </w:p>
    <w:p w14:paraId="6F71B213" w14:textId="6B439045" w:rsidR="0090394D" w:rsidRDefault="0090394D" w:rsidP="0090394D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organiziranje elementarnih igara i drugih oblika tjelesnih aktivnosti gdje djeca vježbaju i usavršavaju prirodne oblike kretanja, spretnost izvođenja istih, kao i vježbe koje utječu na razvoj i jačanje svih mišićnih skupina, cjelokupnog psiho-motoričkog razvoja te utječu na razvoj sigurnosti i samopouzdanja (u sportskoj učionici i vanjskom prostoru);</w:t>
      </w:r>
    </w:p>
    <w:p w14:paraId="1A029058" w14:textId="21546D84" w:rsidR="0090394D" w:rsidRDefault="00F8128E" w:rsidP="0090394D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poticanje djece na samostalnost u oblačenju, svlačenju i urednom odlaganju odjeće i obuće te pravilnost održavanja vlastite čistoće i urednosti okruženja u kojem žive;</w:t>
      </w:r>
    </w:p>
    <w:p w14:paraId="3EFA1C72" w14:textId="2F03FC00" w:rsidR="00F8128E" w:rsidRDefault="00F8128E" w:rsidP="0090394D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njegovanje humanih odnosa među spolovima u igri i svakodnevnom životu;</w:t>
      </w:r>
    </w:p>
    <w:p w14:paraId="46E74EB0" w14:textId="3DEE984B" w:rsidR="00F8128E" w:rsidRDefault="00F8128E" w:rsidP="0090394D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razvijanje higijenskih navika i njegovanje kulture zdrave prehrane;</w:t>
      </w:r>
    </w:p>
    <w:p w14:paraId="0555419B" w14:textId="4754E81A" w:rsidR="00F8128E" w:rsidRDefault="00F8128E" w:rsidP="0090394D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razvijanje spretnosti, znanja i navike za očuvanje vlastite sigurnosti i samozaštite (oprez od opasnih predmeta), upoznavanje s opasnostima po zdravlje s kojima se mogu sresti na ulici, u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predškoli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 roditeljskom domu.</w:t>
      </w:r>
    </w:p>
    <w:p w14:paraId="61B298F9" w14:textId="1CE2061C" w:rsidR="00F8128E" w:rsidRDefault="00F8128E" w:rsidP="00392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47438">
        <w:rPr>
          <w:rFonts w:ascii="Times New Roman" w:hAnsi="Times New Roman" w:cs="Times New Roman"/>
          <w:b/>
          <w:bCs/>
          <w:sz w:val="24"/>
          <w:szCs w:val="24"/>
          <w:lang w:val="hr-HR"/>
        </w:rPr>
        <w:t>SOCIO-EMOCIONALNOG RAZVOJA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poticanje djece na međusobno druženje, na kontakte s odgojiteljicom:</w:t>
      </w:r>
    </w:p>
    <w:p w14:paraId="26110FD4" w14:textId="39076A64" w:rsidR="00F8128E" w:rsidRDefault="00F8128E" w:rsidP="00F8128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razvijanje što višeg stupnja socijalnih kompetencija, posebno samostalnosti u svim aktivnostima, odlukama i odnosima, druželjubivosti, spremnosti na razumijevanje, pružanje pomoći i kooperativni rad s drugima, sposobnosti dogovaranja i suradnje;</w:t>
      </w:r>
    </w:p>
    <w:p w14:paraId="6C894A61" w14:textId="1EDA0258" w:rsidR="00F8128E" w:rsidRDefault="00F8128E" w:rsidP="00F8128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poticanje svih socijalno prihvatljivih ponašanja, izražavanja i zadovoljavanja osobnih potreba na socijalno prihvatljiv način, mirno rješavanje sukoba;</w:t>
      </w:r>
    </w:p>
    <w:p w14:paraId="2C989FC5" w14:textId="235A43FA" w:rsidR="00F8128E" w:rsidRDefault="00F8128E" w:rsidP="00F8128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utjecanje na razvoj samopouzdanja, na jačanje pozitivne slike o sebi, sposobnosti prihvaćanja sve većih obveza i preuzimanje odgovornosti za određena ponašanja;</w:t>
      </w:r>
    </w:p>
    <w:p w14:paraId="58EE821E" w14:textId="303ECB48" w:rsidR="00F8128E" w:rsidRDefault="00F8128E" w:rsidP="00F8128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poticanje otvorenosti za prihvaćanje informacija, uputa i pravila;</w:t>
      </w:r>
    </w:p>
    <w:p w14:paraId="74096564" w14:textId="6DD342E2" w:rsidR="00F8128E" w:rsidRDefault="00F8128E" w:rsidP="00F8128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razvijanje društvenosti i uspostave socijalnih kontakata u smislu društveno prihvatljivog </w:t>
      </w:r>
      <w:r w:rsidR="005D1743">
        <w:rPr>
          <w:rFonts w:ascii="Times New Roman" w:hAnsi="Times New Roman" w:cs="Times New Roman"/>
          <w:sz w:val="24"/>
          <w:szCs w:val="24"/>
          <w:lang w:val="hr-HR"/>
        </w:rPr>
        <w:t>ponašanja svakog pojedinog djeteta i kulturnog ophođenja za stolom i drugim prilikama;</w:t>
      </w:r>
    </w:p>
    <w:p w14:paraId="5CB9D887" w14:textId="5F935736" w:rsidR="005D1743" w:rsidRDefault="005D1743" w:rsidP="00F8128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poticanje djece na međusobnu suradnju u igri i druženju te na poštivanje pravila u zajedničkoj igru i pravilan odnos prema sredstvima koja upotrebljavaju;</w:t>
      </w:r>
    </w:p>
    <w:p w14:paraId="3285A3D6" w14:textId="6317DA61" w:rsidR="005D1743" w:rsidRDefault="005D1743" w:rsidP="00F8128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razvijanje interesa za rad i radne aktivnosti, usmjeravanje na obavljanje jednostavnih radnih zadataka vezanih za uređenje interijera i eksterijera;</w:t>
      </w:r>
    </w:p>
    <w:p w14:paraId="2521941B" w14:textId="278AF221" w:rsidR="005D1743" w:rsidRDefault="005D1743" w:rsidP="00F8128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razvijanje samostalnosti djeteta, njegove kompetencije u svim radnjama koje može obaviti, a isto tako i u svim socijalnim odnosima unutar skupine;</w:t>
      </w:r>
    </w:p>
    <w:p w14:paraId="1877A1C0" w14:textId="0B66D613" w:rsidR="005D1743" w:rsidRDefault="005D1743" w:rsidP="00F8128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poticanje osvješćivanja pripadnosti skupini;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Obilježen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međunartodni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dan dječjih prava</w:t>
      </w:r>
    </w:p>
    <w:p w14:paraId="032F5313" w14:textId="14CE0927" w:rsidR="005D1743" w:rsidRDefault="005D1743" w:rsidP="00F8128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razvijanje kod djeteta sigurnosti, samopouzdanja i pozitivne slike o sebi i svojim mogućnostima, razvijanje spoznaje djeteta da je voljeno i prihvaćeno (u grupi i obitelji);</w:t>
      </w:r>
    </w:p>
    <w:p w14:paraId="3F41D19E" w14:textId="0E3D8155" w:rsidR="005D1743" w:rsidRDefault="005D1743" w:rsidP="00F8128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razvijanje kod djeteta osjećaja razumijevanja i poštivanja emocija drugih osoba (empatiju) i prepoznavanje preko raznih oblika izražavanja (geste, mimika, intonacija i ton glasa);</w:t>
      </w:r>
    </w:p>
    <w:p w14:paraId="68975D03" w14:textId="2F130CF3" w:rsidR="005D1743" w:rsidRDefault="005D1743" w:rsidP="00F8128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razvijanje osjećaja međusobnog djelovanja, darivanja i nesebičnosti; </w:t>
      </w:r>
    </w:p>
    <w:p w14:paraId="2F90BC73" w14:textId="3F951A20" w:rsidR="00392873" w:rsidRPr="00392873" w:rsidRDefault="005D1743" w:rsidP="00392873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poticanje djeteta da samo uvidi problem i pronađe rješenje, da se osloni na vlastiti napor pri postizanju cilja, pomoći mu da prihvati neuspjeh i realno procjeni svoje mogućnosti;</w:t>
      </w:r>
    </w:p>
    <w:p w14:paraId="62C26FFC" w14:textId="6602F8E3" w:rsidR="005D1743" w:rsidRDefault="005D1743" w:rsidP="00E67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47438">
        <w:rPr>
          <w:rFonts w:ascii="Times New Roman" w:hAnsi="Times New Roman" w:cs="Times New Roman"/>
          <w:b/>
          <w:bCs/>
          <w:sz w:val="24"/>
          <w:szCs w:val="24"/>
          <w:lang w:val="hr-HR"/>
        </w:rPr>
        <w:t>SPOZNAJNOG RAZVOJA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razvijanje kod djeteta radoznalosti i interesa prema svijetu, omogućavanje da doživljava, istražuje, pronalazi novo, uočava pitanja i povezanost pojava na relaciji uzrok-posljedica:</w:t>
      </w:r>
    </w:p>
    <w:p w14:paraId="1B1314BA" w14:textId="77A570B4" w:rsidR="005D1743" w:rsidRDefault="005D1743" w:rsidP="00E67F9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razvijanje sposobnosti opažanja svim osjetilima:</w:t>
      </w:r>
    </w:p>
    <w:p w14:paraId="71848708" w14:textId="77777777" w:rsidR="00455FB6" w:rsidRDefault="005D1743" w:rsidP="005D1743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47438">
        <w:rPr>
          <w:rFonts w:ascii="Times New Roman" w:hAnsi="Times New Roman" w:cs="Times New Roman"/>
          <w:i/>
          <w:iCs/>
          <w:sz w:val="24"/>
          <w:szCs w:val="24"/>
          <w:lang w:val="hr-HR"/>
        </w:rPr>
        <w:t>gledanjem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percipiranjem sebe, druge djece, osoba koje susreće, okoline i svih promjena </w:t>
      </w:r>
    </w:p>
    <w:p w14:paraId="20E19A76" w14:textId="444B161D" w:rsidR="005D1743" w:rsidRDefault="00455FB6" w:rsidP="00455FB6">
      <w:pPr>
        <w:pStyle w:val="Odlomakpopis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5D1743">
        <w:rPr>
          <w:rFonts w:ascii="Times New Roman" w:hAnsi="Times New Roman" w:cs="Times New Roman"/>
          <w:sz w:val="24"/>
          <w:szCs w:val="24"/>
          <w:lang w:val="hr-HR"/>
        </w:rPr>
        <w:t>u prirodi i ljudima;</w:t>
      </w:r>
    </w:p>
    <w:p w14:paraId="75186EA2" w14:textId="77777777" w:rsidR="00455FB6" w:rsidRDefault="00455FB6" w:rsidP="005D1743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47438">
        <w:rPr>
          <w:rFonts w:ascii="Times New Roman" w:hAnsi="Times New Roman" w:cs="Times New Roman"/>
          <w:i/>
          <w:iCs/>
          <w:sz w:val="24"/>
          <w:szCs w:val="24"/>
          <w:lang w:val="hr-HR"/>
        </w:rPr>
        <w:t>slušanjem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slušajući druge može puno naučiti, kako u individualnom komuniciranju, tako </w:t>
      </w:r>
    </w:p>
    <w:p w14:paraId="3EA9A806" w14:textId="77777777" w:rsidR="00455FB6" w:rsidRDefault="00455FB6" w:rsidP="00455FB6">
      <w:pPr>
        <w:pStyle w:val="Odlomakpopis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i u frontalnom (aktivnost na nivou skupine); slušanje i prepoznavanje zvukova</w:t>
      </w:r>
    </w:p>
    <w:p w14:paraId="6013CFEA" w14:textId="77777777" w:rsidR="00455FB6" w:rsidRDefault="00455FB6" w:rsidP="00455FB6">
      <w:pPr>
        <w:pStyle w:val="Odlomakpopis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iz okoline te zvukova koje mogu proizvesti različiti predmeti i manipulacija s  </w:t>
      </w:r>
    </w:p>
    <w:p w14:paraId="3DEE814B" w14:textId="0A518EEC" w:rsidR="005D1743" w:rsidRDefault="00455FB6" w:rsidP="00455FB6">
      <w:pPr>
        <w:pStyle w:val="Odlomakpopis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njima</w:t>
      </w:r>
    </w:p>
    <w:p w14:paraId="4C555BA9" w14:textId="09BE5E35" w:rsidR="00455FB6" w:rsidRDefault="00455FB6" w:rsidP="005D1743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47438">
        <w:rPr>
          <w:rFonts w:ascii="Times New Roman" w:hAnsi="Times New Roman" w:cs="Times New Roman"/>
          <w:i/>
          <w:iCs/>
          <w:sz w:val="24"/>
          <w:szCs w:val="24"/>
          <w:lang w:val="hr-HR"/>
        </w:rPr>
        <w:lastRenderedPageBreak/>
        <w:t>okusom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prepoznavanje slanog, slatkog, kiselog, gorkog, trpkog, oporog, ljutog;</w:t>
      </w:r>
    </w:p>
    <w:p w14:paraId="6730CED9" w14:textId="37E97B61" w:rsidR="00455FB6" w:rsidRDefault="00455FB6" w:rsidP="00392873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47438">
        <w:rPr>
          <w:rFonts w:ascii="Times New Roman" w:hAnsi="Times New Roman" w:cs="Times New Roman"/>
          <w:i/>
          <w:iCs/>
          <w:sz w:val="24"/>
          <w:szCs w:val="24"/>
          <w:lang w:val="hr-HR"/>
        </w:rPr>
        <w:t>mirisom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razlikovanje prirodnih i kemijskih mirisa;</w:t>
      </w:r>
    </w:p>
    <w:p w14:paraId="132F0498" w14:textId="76A0D246" w:rsidR="00455FB6" w:rsidRPr="00392873" w:rsidRDefault="00392873" w:rsidP="003928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- </w:t>
      </w:r>
      <w:r w:rsidR="00455FB6" w:rsidRPr="00392873">
        <w:rPr>
          <w:rFonts w:ascii="Times New Roman" w:hAnsi="Times New Roman" w:cs="Times New Roman"/>
          <w:sz w:val="24"/>
          <w:szCs w:val="24"/>
          <w:lang w:val="hr-HR"/>
        </w:rPr>
        <w:t>pomaganje djetetu da gradi sve pregledniju sliku svijeta, iskustva i znanja:</w:t>
      </w:r>
    </w:p>
    <w:p w14:paraId="5491A859" w14:textId="2ED7EE3C" w:rsidR="00455FB6" w:rsidRDefault="00455FB6" w:rsidP="001D7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775E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o sebi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kako sam došao na svijet, moj izgled, mogućnosti i sposobnosti, interakcija s drugima;</w:t>
      </w:r>
    </w:p>
    <w:p w14:paraId="2CDB46E5" w14:textId="6275F5D3" w:rsidR="00455FB6" w:rsidRDefault="00455FB6" w:rsidP="001D7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775E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o osobinama i aktivnostima ljudi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otac, majka, dijete, odgojitelj, učitelj (posjetili skupinu), liječnici (iskustva i aktivnosti nakon pregleda za školu), vatrogasci, policajci, frizeri, veterinari i dr. (formiranjem kutića, kostimiranjem djece, igrom uloga…), uočavanje veza i odnosa unutar članova obitelji (mama, tata, djed, baka, tetak, teta, strina, stric, ujak, ujna…);</w:t>
      </w:r>
    </w:p>
    <w:p w14:paraId="62649583" w14:textId="2B3C399E" w:rsidR="00455FB6" w:rsidRDefault="00644EF7" w:rsidP="001D7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775E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o prirodi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upoznavanje djece s fizikalnim i meteorološkim pojavama – voda, zrak, svjetlo, magnetizam, kiša, snijeg, magla, vjetar, rosa, tuča, led; // zemlja, vatra, svemir, kamen, biljke, kopno, more, šume, pustinje, biljni i životinjski svijet; prirodnim i stvarnim pojavnostima: cigla, beton, kuće; veličina, težina, boja, okus, miris, struktura, poznavanje oblika (kocka, kvadar, kugla, valjak; kvadrat, krug, trokut); razvijanje ekološke svijesti i ponašanja;</w:t>
      </w:r>
    </w:p>
    <w:p w14:paraId="407B2370" w14:textId="55B5F684" w:rsidR="00644EF7" w:rsidRDefault="00644EF7" w:rsidP="001D7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775E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o materijalnim i duhovnim dobrima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građevine, spomenici, prometnice, slike, stihovi – specifičnosti kulture neposredne okoline i sredine u kojoj dijete živi;</w:t>
      </w:r>
    </w:p>
    <w:p w14:paraId="40BEFA53" w14:textId="5D99C317" w:rsidR="00644EF7" w:rsidRDefault="00644EF7" w:rsidP="001D7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775E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okruženje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upoznavanje djece s osnovnim prometnim pravilima, prijelaz preko ulice, znakovi upozorenja, semafor, kretanje ulicom; poznavanje boja; upoznavanje društvenih zbivanja u neposrednom okruženju – praznici, blagdani, posjete, zbivanja u obitelji (Advent i Božić, Sveti Nikola, Valentinovo, Poklade – Maskenbal, Uskrs, Majčin dan, Dan škole…);</w:t>
      </w:r>
    </w:p>
    <w:p w14:paraId="6EDE248A" w14:textId="018FA6B7" w:rsidR="00644EF7" w:rsidRDefault="00644EF7" w:rsidP="001D7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775E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prostor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snalaziti se u prostoru, poznavati prostorne odnose (unutra, vani, gore, dolje, iznad, ispod, u, na, pokraj, lijevo-desno, između, naprijed, natrag, ispred, iza…);</w:t>
      </w:r>
    </w:p>
    <w:p w14:paraId="7EFB7200" w14:textId="4611100E" w:rsidR="00644EF7" w:rsidRDefault="00644EF7" w:rsidP="001D7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775E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vrijeme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poznavanje pojmova za vrijeme, jutro, popodne, večer, jučer, danas, sutra, dani u tjednu i mjeseci u godini, godišnja doba (Obilježja godišnjih doba – jesen, zima, Izlet u prirodu „Pozdrav proljeću“), sat, kalendar;</w:t>
      </w:r>
    </w:p>
    <w:p w14:paraId="17A1CFF7" w14:textId="424E51CC" w:rsidR="00644EF7" w:rsidRDefault="00D40E44" w:rsidP="001D7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poticanje djece na prepoznavanje brojeva i brojenje; razvijanje pojma za količinu i veličinu, pojma broja te skupa elemenata do 10, oduzimanje i zbrajanje na konkretnim materijalima, brojenje uz pokazivanje i mehaničko brojenje;</w:t>
      </w:r>
    </w:p>
    <w:p w14:paraId="51A4D487" w14:textId="64CF0686" w:rsidR="00D40E44" w:rsidRDefault="00D40E44" w:rsidP="001D7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raznovrsnim sadržajima</w:t>
      </w:r>
      <w:r w:rsidR="00E67F90">
        <w:rPr>
          <w:rFonts w:ascii="Times New Roman" w:hAnsi="Times New Roman" w:cs="Times New Roman"/>
          <w:sz w:val="24"/>
          <w:szCs w:val="24"/>
          <w:lang w:val="hr-HR"/>
        </w:rPr>
        <w:t xml:space="preserve"> i aktivnostima razvijanje dječje pažnje, koncentracije, pravilne percepcije, svjesnog i namjernog učenja i zapamćivanja – osmišljavanje aktivnosti u kojima će namjerno učiti, vježbati postupke, manipulirati, promatrati, otkrivati te praktično i verbalno rješavati probleme, razvijati svjesnu i namjernu pažnju, pamćenje, zapažanje i procjenjivanje;</w:t>
      </w:r>
    </w:p>
    <w:p w14:paraId="753A3A7D" w14:textId="7314A102" w:rsidR="00E67F90" w:rsidRDefault="00E67F90" w:rsidP="001D7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- razvijanje kod djece analize i sinteze (apstraktnog mišljenja);</w:t>
      </w:r>
    </w:p>
    <w:p w14:paraId="05EEC232" w14:textId="12AFB86D" w:rsidR="00BE0DBE" w:rsidRDefault="00E67F90" w:rsidP="003928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poticanje igre za razvoj mišljenja i konstruiranje znanja, utvrđivanje i produbljivanje spoznaja koje su djeca već stekla o okolini: povezivanje predmeta ili pojava po bitnoj osobini, definiranje pojmova prema višem rodnom pojmu, uočavanje uzročno-posljedičnih veza među predmetima, pojavama i situacijama, razlikovanje: točno-netočno, moguće-nemoguće…</w:t>
      </w:r>
    </w:p>
    <w:p w14:paraId="23A50ED9" w14:textId="54D0DBD2" w:rsidR="00E67F90" w:rsidRPr="001D775E" w:rsidRDefault="00E67F90" w:rsidP="003928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D775E">
        <w:rPr>
          <w:rFonts w:ascii="Times New Roman" w:hAnsi="Times New Roman" w:cs="Times New Roman"/>
          <w:b/>
          <w:bCs/>
          <w:sz w:val="24"/>
          <w:szCs w:val="24"/>
          <w:lang w:val="hr-HR"/>
        </w:rPr>
        <w:t>GOVORNOG RAZVOJA, KOMUNIKACIJE, IZRAŽAVANJA I STVARALAŠTVA:</w:t>
      </w:r>
    </w:p>
    <w:p w14:paraId="6B8DE46C" w14:textId="418A6341" w:rsidR="00E67F90" w:rsidRDefault="00E67F90" w:rsidP="001D7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podržavanje, poticanje, upoznavanje, razvijanje:</w:t>
      </w:r>
    </w:p>
    <w:p w14:paraId="750E835C" w14:textId="075876E9" w:rsidR="00E67F90" w:rsidRDefault="00E67F90" w:rsidP="00BE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- dijaloški govor – monološki govor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- pripremne vježbe za početno čitanje</w:t>
      </w:r>
    </w:p>
    <w:p w14:paraId="67D67BBE" w14:textId="7B9EADE1" w:rsidR="00E67F90" w:rsidRDefault="00E67F90" w:rsidP="00BE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- literarna, scenska, glazbena kultura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- pripremne vježbe za početno pisanje</w:t>
      </w:r>
    </w:p>
    <w:p w14:paraId="11818568" w14:textId="6150D20A" w:rsidR="00E67F90" w:rsidRDefault="00E67F90" w:rsidP="00BE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razvijanje kulture govora; poticanje govornog stvaralaštva</w:t>
      </w:r>
      <w:r w:rsidR="00BE0DBE">
        <w:rPr>
          <w:rFonts w:ascii="Times New Roman" w:hAnsi="Times New Roman" w:cs="Times New Roman"/>
          <w:sz w:val="24"/>
          <w:szCs w:val="24"/>
          <w:lang w:val="hr-HR"/>
        </w:rPr>
        <w:t xml:space="preserve"> scenskom lutkom ili glumom, razvijanje sposobnosti verbalnog izražavanja, obogaćivanje rječnika, slušanje i razumijevanje govora, točno izgovaranje, izražavanje svojih misli, potreba i osjećaja, prepričavanje priča ili događaja logičkim slijedom; </w:t>
      </w:r>
      <w:r w:rsidR="00BE0DBE">
        <w:rPr>
          <w:rFonts w:ascii="Times New Roman" w:hAnsi="Times New Roman" w:cs="Times New Roman"/>
          <w:sz w:val="24"/>
          <w:szCs w:val="24"/>
          <w:lang w:val="hr-HR"/>
        </w:rPr>
        <w:tab/>
        <w:t>(recitiranje i igrokazi u školskoj knjižnici)</w:t>
      </w:r>
    </w:p>
    <w:p w14:paraId="7496A112" w14:textId="104CEE68" w:rsidR="00BE0DBE" w:rsidRDefault="00BE0DBE" w:rsidP="00BE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poticanje otvorenosti za primanje, slanje i razumijevanje usmenih i pisanih poruka;</w:t>
      </w:r>
    </w:p>
    <w:p w14:paraId="7262CDF1" w14:textId="221173FC" w:rsidR="00BE0DBE" w:rsidRDefault="00BE0DBE" w:rsidP="00BE0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poticanje aktivnosti u kojima se koristi pismena komunikacija, a temeljem interesa i čitanje (poticanje sposobnosti glasovne analize i sinteze), pisanje (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grafomotoričke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vježbe,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predvježbe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za pisanje, razvijanje fine motorike) – podržavati interes za čitanje i pisanje slova i brojki;</w:t>
      </w:r>
    </w:p>
    <w:p w14:paraId="129B42AC" w14:textId="616F49AF" w:rsidR="00BE0DBE" w:rsidRPr="001D775E" w:rsidRDefault="00BE0DBE" w:rsidP="00BE0D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D775E">
        <w:rPr>
          <w:rFonts w:ascii="Times New Roman" w:hAnsi="Times New Roman" w:cs="Times New Roman"/>
          <w:b/>
          <w:bCs/>
          <w:sz w:val="24"/>
          <w:szCs w:val="24"/>
          <w:lang w:val="hr-HR"/>
        </w:rPr>
        <w:t>a) Verbalna komunikacija:</w:t>
      </w:r>
    </w:p>
    <w:p w14:paraId="056AB50A" w14:textId="11677453" w:rsidR="00BE0DBE" w:rsidRDefault="00BE0DBE" w:rsidP="00BE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poticanje djece na govor i govornu komunikaciju u različitim situacijama, polagano, razumljivo, izražajno, poticanje da pravilno artikuliraju glasove, prema potrebi upućivanje logopedu;</w:t>
      </w:r>
    </w:p>
    <w:p w14:paraId="48E64B73" w14:textId="543C6805" w:rsidR="00BE0DBE" w:rsidRDefault="00BE0DBE" w:rsidP="00BE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upućivanje na pažljivo slušanje govora drugih te sudjelovanje u komunikaciji;</w:t>
      </w:r>
    </w:p>
    <w:p w14:paraId="2C6F6A59" w14:textId="664F5CBD" w:rsidR="00BE0DBE" w:rsidRDefault="00BE0DBE" w:rsidP="00BE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poticanje djece na prepričavanje, izražajno recitiranje, opisivanje, dramsko, scensko i drugo govorno izražavanje, poticanje igre glasovima i riječima, imenovanje predmeta te traženje riječi koje sadrže određeni glas, razvijanje sposobnosti identifikacije početnog i posljednjeg glasa u riječi, glasa u sredini, povezivanje glasa i slova na nivou prepoznavanja;</w:t>
      </w:r>
    </w:p>
    <w:p w14:paraId="0DA5BC78" w14:textId="43DB2E93" w:rsidR="00BE0DBE" w:rsidRDefault="00BE0DBE" w:rsidP="00BE0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njegovanje interesa i znatiželje prema knjizi, učlanjivanje u školsku knjižnicu i redoviti posjeti;</w:t>
      </w:r>
    </w:p>
    <w:p w14:paraId="4A96A4E1" w14:textId="50666023" w:rsidR="00BE0DBE" w:rsidRDefault="00BE0DBE" w:rsidP="00E67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razumijevanje funkcije pismene komunikacije</w:t>
      </w:r>
    </w:p>
    <w:p w14:paraId="028304C5" w14:textId="71B13694" w:rsidR="00BE0DBE" w:rsidRPr="001D775E" w:rsidRDefault="00BE0DBE" w:rsidP="001E26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D775E">
        <w:rPr>
          <w:rFonts w:ascii="Times New Roman" w:hAnsi="Times New Roman" w:cs="Times New Roman"/>
          <w:b/>
          <w:bCs/>
          <w:sz w:val="24"/>
          <w:szCs w:val="24"/>
          <w:lang w:val="hr-HR"/>
        </w:rPr>
        <w:t>b) Komunikacija pokretom i glazbom:</w:t>
      </w:r>
    </w:p>
    <w:p w14:paraId="3687C407" w14:textId="103E03FF" w:rsidR="00BE0DBE" w:rsidRDefault="00BE0DBE" w:rsidP="001E26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prisutnost glazbe u svakodnevnom radu s djecom, razvijanje sposobnosti doživljavanja i razumijevanja glazbenih djela, poticanje kod djece radosnog raspoloženja i pozitivnih emocija,</w:t>
      </w:r>
    </w:p>
    <w:p w14:paraId="362BFD38" w14:textId="4694B602" w:rsidR="00BE0DBE" w:rsidRDefault="00BE0DBE" w:rsidP="001E26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- upoznavanje s glazbenim instrumentima, pjesmama (regionalnog karaktera</w:t>
      </w:r>
      <w:r w:rsidR="001E26C6">
        <w:rPr>
          <w:rFonts w:ascii="Times New Roman" w:hAnsi="Times New Roman" w:cs="Times New Roman"/>
          <w:sz w:val="24"/>
          <w:szCs w:val="24"/>
          <w:lang w:val="hr-HR"/>
        </w:rPr>
        <w:t xml:space="preserve"> i suvremenim skladbama) i kompozicijama s vokalnom, instrumentalnom i vokalno-instrumentalnom glazbom,</w:t>
      </w:r>
    </w:p>
    <w:p w14:paraId="52174877" w14:textId="2CB6BDB3" w:rsidR="001E26C6" w:rsidRDefault="001E26C6" w:rsidP="001E26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razvijanje slušne percepcije (prepoznavanje) i muzičkog pamćenja, glazbenog sluha, osjećaja za ritam, tempo i intenzitet,</w:t>
      </w:r>
    </w:p>
    <w:p w14:paraId="7998478D" w14:textId="3890AA84" w:rsidR="001E26C6" w:rsidRDefault="001E26C6" w:rsidP="001E26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poticanje djece da ritam pjesmama, skladbi i brojalica izražavaju kretnjama, izvođenje na udaraljkama i sl. – poticanje glazbenog stvaralaštva djece, poticanje na izražavanje glazbe pokretom tijela, dijelom tijela, gestama ili mimikom lica,</w:t>
      </w:r>
    </w:p>
    <w:p w14:paraId="20EA55EF" w14:textId="5A73FF3C" w:rsidR="001E26C6" w:rsidRDefault="001E26C6" w:rsidP="001E26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poticanje djece da pjevaju intonacijski čisto, da jasno i razgovijetno izgovaraju tekst pjesama, da pravilno dišu, da zajednički počnu i završe pjesmu.</w:t>
      </w:r>
    </w:p>
    <w:p w14:paraId="2F1386DA" w14:textId="7F9D1EFC" w:rsidR="001E26C6" w:rsidRPr="001D775E" w:rsidRDefault="001E26C6" w:rsidP="001E26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D775E">
        <w:rPr>
          <w:rFonts w:ascii="Times New Roman" w:hAnsi="Times New Roman" w:cs="Times New Roman"/>
          <w:b/>
          <w:bCs/>
          <w:sz w:val="24"/>
          <w:szCs w:val="24"/>
          <w:lang w:val="hr-HR"/>
        </w:rPr>
        <w:t>c) Komunikacija likovnim sredstvima:</w:t>
      </w:r>
    </w:p>
    <w:p w14:paraId="2C015B73" w14:textId="65B1C56C" w:rsidR="0081023E" w:rsidRPr="0081023E" w:rsidRDefault="001E26C6" w:rsidP="0081023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lang w:val="hr-HR"/>
        </w:rPr>
      </w:pPr>
      <w:r w:rsidRPr="0081023E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upoznavanje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djece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s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likovno-tehničkim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sredstvima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za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crtanje,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slikanje,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za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plastično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i</w:t>
      </w:r>
      <w:r w:rsidR="0081023E" w:rsidRPr="0081023E">
        <w:rPr>
          <w:rFonts w:ascii="Times New Roman" w:hAnsi="Times New Roman" w:cs="Times New Roman"/>
          <w:iCs/>
          <w:spacing w:val="-57"/>
          <w:sz w:val="24"/>
          <w:lang w:val="hr-HR"/>
        </w:rPr>
        <w:t xml:space="preserve"> </w:t>
      </w:r>
      <w:r w:rsidR="0081023E">
        <w:rPr>
          <w:rFonts w:ascii="Times New Roman" w:hAnsi="Times New Roman" w:cs="Times New Roman"/>
          <w:iCs/>
          <w:spacing w:val="-57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prostorno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oblikovanje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(olovka,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kreda,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boja,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flomasteri,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tuš,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papir,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kutije,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pijesak,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glina,</w:t>
      </w:r>
      <w:r w:rsidR="0081023E"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proofErr w:type="spellStart"/>
      <w:r w:rsidR="0081023E" w:rsidRPr="0081023E">
        <w:rPr>
          <w:rFonts w:ascii="Times New Roman" w:hAnsi="Times New Roman" w:cs="Times New Roman"/>
          <w:iCs/>
          <w:sz w:val="24"/>
          <w:lang w:val="hr-HR"/>
        </w:rPr>
        <w:t>glinamol</w:t>
      </w:r>
      <w:proofErr w:type="spellEnd"/>
      <w:r w:rsidR="0081023E" w:rsidRPr="0081023E">
        <w:rPr>
          <w:rFonts w:ascii="Times New Roman" w:hAnsi="Times New Roman" w:cs="Times New Roman"/>
          <w:iCs/>
          <w:sz w:val="24"/>
          <w:lang w:val="hr-HR"/>
        </w:rPr>
        <w:t>,</w:t>
      </w:r>
      <w:r w:rsidR="0081023E" w:rsidRPr="0081023E">
        <w:rPr>
          <w:rFonts w:ascii="Times New Roman" w:hAnsi="Times New Roman" w:cs="Times New Roman"/>
          <w:iCs/>
          <w:spacing w:val="-1"/>
          <w:sz w:val="24"/>
          <w:lang w:val="hr-HR"/>
        </w:rPr>
        <w:t xml:space="preserve"> </w:t>
      </w:r>
      <w:r w:rsidR="0081023E" w:rsidRPr="0081023E">
        <w:rPr>
          <w:rFonts w:ascii="Times New Roman" w:hAnsi="Times New Roman" w:cs="Times New Roman"/>
          <w:iCs/>
          <w:sz w:val="24"/>
          <w:lang w:val="hr-HR"/>
        </w:rPr>
        <w:t>tijesto, plastelin),</w:t>
      </w:r>
    </w:p>
    <w:p w14:paraId="5B227917" w14:textId="61CFF6F9" w:rsidR="0081023E" w:rsidRDefault="0081023E" w:rsidP="0081023E">
      <w:pPr>
        <w:widowControl w:val="0"/>
        <w:tabs>
          <w:tab w:val="left" w:pos="577"/>
        </w:tabs>
        <w:autoSpaceDE w:val="0"/>
        <w:autoSpaceDN w:val="0"/>
        <w:spacing w:after="0" w:line="360" w:lineRule="auto"/>
        <w:ind w:right="232"/>
        <w:jc w:val="both"/>
        <w:rPr>
          <w:rFonts w:ascii="Times New Roman" w:hAnsi="Times New Roman" w:cs="Times New Roman"/>
          <w:iCs/>
          <w:sz w:val="24"/>
          <w:lang w:val="hr-HR"/>
        </w:rPr>
      </w:pPr>
      <w:r w:rsidRPr="0081023E">
        <w:rPr>
          <w:rFonts w:ascii="Times New Roman" w:hAnsi="Times New Roman" w:cs="Times New Roman"/>
          <w:iCs/>
          <w:sz w:val="24"/>
          <w:lang w:val="hr-HR"/>
        </w:rPr>
        <w:t>- omoguć</w:t>
      </w:r>
      <w:r>
        <w:rPr>
          <w:rFonts w:ascii="Times New Roman" w:hAnsi="Times New Roman" w:cs="Times New Roman"/>
          <w:iCs/>
          <w:sz w:val="24"/>
          <w:lang w:val="hr-HR"/>
        </w:rPr>
        <w:t>a</w:t>
      </w:r>
      <w:r w:rsidRPr="0081023E">
        <w:rPr>
          <w:rFonts w:ascii="Times New Roman" w:hAnsi="Times New Roman" w:cs="Times New Roman"/>
          <w:iCs/>
          <w:sz w:val="24"/>
          <w:lang w:val="hr-HR"/>
        </w:rPr>
        <w:t>vanje promatranja, uživljavanja i doživljavanja lijepog u okolini i djelima ljudi,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uživljavanje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u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spontanom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izražavanju,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stvaranje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uvjeta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individualnog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i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grupnog</w:t>
      </w:r>
      <w:r w:rsidRPr="0081023E">
        <w:rPr>
          <w:rFonts w:ascii="Times New Roman" w:hAnsi="Times New Roman" w:cs="Times New Roman"/>
          <w:iCs/>
          <w:spacing w:val="60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rada</w:t>
      </w:r>
      <w:r w:rsidRPr="0081023E">
        <w:rPr>
          <w:rFonts w:ascii="Times New Roman" w:hAnsi="Times New Roman" w:cs="Times New Roman"/>
          <w:iCs/>
          <w:spacing w:val="60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s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bojom,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omogućiti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djetetu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izraziti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svoja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zapažanja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i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doživljaj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svijeta: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strukturu</w:t>
      </w:r>
      <w:r w:rsidRPr="0081023E">
        <w:rPr>
          <w:rFonts w:ascii="Times New Roman" w:hAnsi="Times New Roman" w:cs="Times New Roman"/>
          <w:iCs/>
          <w:spacing w:val="60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predmeta</w:t>
      </w:r>
      <w:r>
        <w:rPr>
          <w:rFonts w:ascii="Times New Roman" w:hAnsi="Times New Roman" w:cs="Times New Roman"/>
          <w:iCs/>
          <w:sz w:val="24"/>
          <w:lang w:val="hr-HR"/>
        </w:rPr>
        <w:t xml:space="preserve">, </w:t>
      </w:r>
      <w:r w:rsidRPr="0081023E">
        <w:rPr>
          <w:rFonts w:ascii="Times New Roman" w:hAnsi="Times New Roman" w:cs="Times New Roman"/>
          <w:iCs/>
          <w:sz w:val="24"/>
          <w:lang w:val="hr-HR"/>
        </w:rPr>
        <w:t>biljke,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životinje,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mehaničke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oblike,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nizove,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skupine,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unutrašnji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i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vanjski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prostor,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ljude</w:t>
      </w:r>
      <w:r w:rsidRPr="0081023E">
        <w:rPr>
          <w:rFonts w:ascii="Times New Roman" w:hAnsi="Times New Roman" w:cs="Times New Roman"/>
          <w:iCs/>
          <w:spacing w:val="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u</w:t>
      </w:r>
      <w:r w:rsidRPr="0081023E">
        <w:rPr>
          <w:rFonts w:ascii="Times New Roman" w:hAnsi="Times New Roman" w:cs="Times New Roman"/>
          <w:iCs/>
          <w:spacing w:val="-57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pokretu,</w:t>
      </w:r>
      <w:r w:rsidRPr="0081023E">
        <w:rPr>
          <w:rFonts w:ascii="Times New Roman" w:hAnsi="Times New Roman" w:cs="Times New Roman"/>
          <w:iCs/>
          <w:spacing w:val="-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grupi, nizu.</w:t>
      </w:r>
    </w:p>
    <w:p w14:paraId="0242A84B" w14:textId="245A4C2B" w:rsidR="0081023E" w:rsidRPr="001D775E" w:rsidRDefault="0081023E" w:rsidP="0081023E">
      <w:pPr>
        <w:widowControl w:val="0"/>
        <w:tabs>
          <w:tab w:val="left" w:pos="577"/>
        </w:tabs>
        <w:autoSpaceDE w:val="0"/>
        <w:autoSpaceDN w:val="0"/>
        <w:spacing w:after="0" w:line="360" w:lineRule="auto"/>
        <w:ind w:right="232"/>
        <w:jc w:val="both"/>
        <w:rPr>
          <w:rFonts w:ascii="Times New Roman" w:hAnsi="Times New Roman" w:cs="Times New Roman"/>
          <w:b/>
          <w:bCs/>
          <w:iCs/>
          <w:sz w:val="24"/>
          <w:lang w:val="hr-HR"/>
        </w:rPr>
      </w:pPr>
      <w:r w:rsidRPr="001D775E">
        <w:rPr>
          <w:rFonts w:ascii="Times New Roman" w:hAnsi="Times New Roman" w:cs="Times New Roman"/>
          <w:b/>
          <w:bCs/>
          <w:iCs/>
          <w:sz w:val="24"/>
          <w:lang w:val="hr-HR"/>
        </w:rPr>
        <w:t>d) Komunikacija scenskim sredstvima:</w:t>
      </w:r>
    </w:p>
    <w:p w14:paraId="548C5713" w14:textId="5A3C151E" w:rsidR="0081023E" w:rsidRPr="0081023E" w:rsidRDefault="0081023E" w:rsidP="0081023E">
      <w:pPr>
        <w:widowControl w:val="0"/>
        <w:tabs>
          <w:tab w:val="left" w:pos="57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lang w:val="hr-HR"/>
        </w:rPr>
      </w:pPr>
      <w:r>
        <w:rPr>
          <w:rFonts w:ascii="Times New Roman" w:hAnsi="Times New Roman" w:cs="Times New Roman"/>
          <w:iCs/>
          <w:sz w:val="24"/>
          <w:lang w:val="hr-HR"/>
        </w:rPr>
        <w:t xml:space="preserve">- </w:t>
      </w:r>
      <w:r w:rsidRPr="0081023E">
        <w:rPr>
          <w:rFonts w:ascii="Times New Roman" w:hAnsi="Times New Roman" w:cs="Times New Roman"/>
          <w:iCs/>
          <w:sz w:val="24"/>
          <w:lang w:val="hr-HR"/>
        </w:rPr>
        <w:t>svakodnevni</w:t>
      </w:r>
      <w:r w:rsidRPr="0081023E">
        <w:rPr>
          <w:rFonts w:ascii="Times New Roman" w:hAnsi="Times New Roman" w:cs="Times New Roman"/>
          <w:iCs/>
          <w:spacing w:val="-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dodir</w:t>
      </w:r>
      <w:r w:rsidRPr="0081023E">
        <w:rPr>
          <w:rFonts w:ascii="Times New Roman" w:hAnsi="Times New Roman" w:cs="Times New Roman"/>
          <w:iCs/>
          <w:spacing w:val="-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djece sa</w:t>
      </w:r>
      <w:r w:rsidRPr="0081023E">
        <w:rPr>
          <w:rFonts w:ascii="Times New Roman" w:hAnsi="Times New Roman" w:cs="Times New Roman"/>
          <w:iCs/>
          <w:spacing w:val="-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scenskom</w:t>
      </w:r>
      <w:r w:rsidRPr="0081023E">
        <w:rPr>
          <w:rFonts w:ascii="Times New Roman" w:hAnsi="Times New Roman" w:cs="Times New Roman"/>
          <w:iCs/>
          <w:spacing w:val="-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lutkom i</w:t>
      </w:r>
      <w:r w:rsidRPr="0081023E">
        <w:rPr>
          <w:rFonts w:ascii="Times New Roman" w:hAnsi="Times New Roman" w:cs="Times New Roman"/>
          <w:iCs/>
          <w:spacing w:val="-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izražavanje</w:t>
      </w:r>
      <w:r w:rsidRPr="0081023E">
        <w:rPr>
          <w:rFonts w:ascii="Times New Roman" w:hAnsi="Times New Roman" w:cs="Times New Roman"/>
          <w:iCs/>
          <w:spacing w:val="-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pomoću</w:t>
      </w:r>
      <w:r w:rsidRPr="0081023E">
        <w:rPr>
          <w:rFonts w:ascii="Times New Roman" w:hAnsi="Times New Roman" w:cs="Times New Roman"/>
          <w:iCs/>
          <w:spacing w:val="-1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nje,</w:t>
      </w:r>
    </w:p>
    <w:p w14:paraId="26F54713" w14:textId="0CA4FAA7" w:rsidR="0081023E" w:rsidRPr="0081023E" w:rsidRDefault="0081023E" w:rsidP="0081023E">
      <w:pPr>
        <w:widowControl w:val="0"/>
        <w:tabs>
          <w:tab w:val="left" w:pos="57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lang w:val="hr-HR"/>
        </w:rPr>
      </w:pPr>
      <w:r>
        <w:rPr>
          <w:rFonts w:ascii="Times New Roman" w:hAnsi="Times New Roman" w:cs="Times New Roman"/>
          <w:iCs/>
          <w:sz w:val="24"/>
          <w:lang w:val="hr-HR"/>
        </w:rPr>
        <w:t xml:space="preserve">- </w:t>
      </w:r>
      <w:r w:rsidRPr="0081023E">
        <w:rPr>
          <w:rFonts w:ascii="Times New Roman" w:hAnsi="Times New Roman" w:cs="Times New Roman"/>
          <w:iCs/>
          <w:sz w:val="24"/>
          <w:lang w:val="hr-HR"/>
        </w:rPr>
        <w:t>kutić</w:t>
      </w:r>
      <w:r w:rsidRPr="0081023E">
        <w:rPr>
          <w:rFonts w:ascii="Times New Roman" w:hAnsi="Times New Roman" w:cs="Times New Roman"/>
          <w:iCs/>
          <w:spacing w:val="-4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dramatizacije,</w:t>
      </w:r>
      <w:r w:rsidRPr="0081023E">
        <w:rPr>
          <w:rFonts w:ascii="Times New Roman" w:hAnsi="Times New Roman" w:cs="Times New Roman"/>
          <w:iCs/>
          <w:spacing w:val="-3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kostima,</w:t>
      </w:r>
      <w:r w:rsidRPr="0081023E">
        <w:rPr>
          <w:rFonts w:ascii="Times New Roman" w:hAnsi="Times New Roman" w:cs="Times New Roman"/>
          <w:iCs/>
          <w:spacing w:val="-3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dijelova</w:t>
      </w:r>
      <w:r w:rsidRPr="0081023E">
        <w:rPr>
          <w:rFonts w:ascii="Times New Roman" w:hAnsi="Times New Roman" w:cs="Times New Roman"/>
          <w:iCs/>
          <w:spacing w:val="-2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odjeće</w:t>
      </w:r>
      <w:r w:rsidRPr="0081023E">
        <w:rPr>
          <w:rFonts w:ascii="Times New Roman" w:hAnsi="Times New Roman" w:cs="Times New Roman"/>
          <w:iCs/>
          <w:spacing w:val="-2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(kape,</w:t>
      </w:r>
      <w:r w:rsidRPr="0081023E">
        <w:rPr>
          <w:rFonts w:ascii="Times New Roman" w:hAnsi="Times New Roman" w:cs="Times New Roman"/>
          <w:iCs/>
          <w:spacing w:val="-3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naočale,</w:t>
      </w:r>
      <w:r w:rsidRPr="0081023E">
        <w:rPr>
          <w:rFonts w:ascii="Times New Roman" w:hAnsi="Times New Roman" w:cs="Times New Roman"/>
          <w:iCs/>
          <w:spacing w:val="-3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krinke…),</w:t>
      </w:r>
    </w:p>
    <w:p w14:paraId="671B0CC8" w14:textId="2BAE62CF" w:rsidR="0081023E" w:rsidRPr="00392873" w:rsidRDefault="0081023E" w:rsidP="00392873">
      <w:pPr>
        <w:widowControl w:val="0"/>
        <w:tabs>
          <w:tab w:val="left" w:pos="577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iCs/>
          <w:sz w:val="24"/>
          <w:lang w:val="hr-HR"/>
        </w:rPr>
      </w:pPr>
      <w:r>
        <w:rPr>
          <w:rFonts w:ascii="Times New Roman" w:hAnsi="Times New Roman" w:cs="Times New Roman"/>
          <w:iCs/>
          <w:sz w:val="24"/>
          <w:lang w:val="hr-HR"/>
        </w:rPr>
        <w:t xml:space="preserve">- </w:t>
      </w:r>
      <w:r w:rsidRPr="0081023E">
        <w:rPr>
          <w:rFonts w:ascii="Times New Roman" w:hAnsi="Times New Roman" w:cs="Times New Roman"/>
          <w:iCs/>
          <w:sz w:val="24"/>
          <w:lang w:val="hr-HR"/>
        </w:rPr>
        <w:t>nazočnost</w:t>
      </w:r>
      <w:r w:rsidRPr="0081023E">
        <w:rPr>
          <w:rFonts w:ascii="Times New Roman" w:hAnsi="Times New Roman" w:cs="Times New Roman"/>
          <w:iCs/>
          <w:spacing w:val="-2"/>
          <w:sz w:val="24"/>
          <w:lang w:val="hr-HR"/>
        </w:rPr>
        <w:t xml:space="preserve"> </w:t>
      </w:r>
      <w:r w:rsidRPr="0081023E">
        <w:rPr>
          <w:rFonts w:ascii="Times New Roman" w:hAnsi="Times New Roman" w:cs="Times New Roman"/>
          <w:iCs/>
          <w:sz w:val="24"/>
          <w:lang w:val="hr-HR"/>
        </w:rPr>
        <w:t>predstavama</w:t>
      </w:r>
      <w:r w:rsidRPr="0081023E">
        <w:rPr>
          <w:rFonts w:ascii="Times New Roman" w:hAnsi="Times New Roman" w:cs="Times New Roman"/>
          <w:b/>
          <w:iCs/>
          <w:sz w:val="24"/>
          <w:lang w:val="hr-HR"/>
        </w:rPr>
        <w:t>.</w:t>
      </w:r>
    </w:p>
    <w:p w14:paraId="7D23333A" w14:textId="3C1A9451" w:rsidR="0081023E" w:rsidRPr="0081023E" w:rsidRDefault="0081023E" w:rsidP="001D775E">
      <w:pPr>
        <w:pStyle w:val="Tijeloteksta"/>
        <w:spacing w:before="1" w:line="360" w:lineRule="auto"/>
        <w:ind w:left="0" w:right="232" w:firstLine="720"/>
        <w:jc w:val="both"/>
      </w:pPr>
      <w:r w:rsidRPr="0081023E">
        <w:t xml:space="preserve">U sadržajima programa </w:t>
      </w:r>
      <w:proofErr w:type="spellStart"/>
      <w:r w:rsidRPr="0081023E">
        <w:t>predškole</w:t>
      </w:r>
      <w:proofErr w:type="spellEnd"/>
      <w:r w:rsidRPr="0081023E">
        <w:t xml:space="preserve"> pri OŠ </w:t>
      </w:r>
      <w:r>
        <w:t xml:space="preserve">Trnovitički Popovac </w:t>
      </w:r>
      <w:r w:rsidRPr="0081023E">
        <w:t>polazište je bilo dijete i njegovi aktualni</w:t>
      </w:r>
      <w:r w:rsidRPr="0081023E">
        <w:rPr>
          <w:spacing w:val="1"/>
        </w:rPr>
        <w:t xml:space="preserve"> </w:t>
      </w:r>
      <w:r w:rsidRPr="0081023E">
        <w:t>interesi</w:t>
      </w:r>
      <w:r w:rsidRPr="0081023E">
        <w:rPr>
          <w:spacing w:val="1"/>
        </w:rPr>
        <w:t xml:space="preserve"> </w:t>
      </w:r>
      <w:r w:rsidRPr="0081023E">
        <w:t>i</w:t>
      </w:r>
      <w:r w:rsidRPr="0081023E">
        <w:rPr>
          <w:spacing w:val="1"/>
        </w:rPr>
        <w:t xml:space="preserve"> </w:t>
      </w:r>
      <w:r w:rsidRPr="0081023E">
        <w:t>potrebe</w:t>
      </w:r>
      <w:r>
        <w:t xml:space="preserve">. </w:t>
      </w:r>
      <w:r w:rsidRPr="0081023E">
        <w:t>Razvojne zadaće</w:t>
      </w:r>
      <w:r w:rsidRPr="0081023E">
        <w:rPr>
          <w:spacing w:val="1"/>
        </w:rPr>
        <w:t xml:space="preserve"> </w:t>
      </w:r>
      <w:r w:rsidRPr="0081023E">
        <w:t>su</w:t>
      </w:r>
      <w:r w:rsidRPr="0081023E">
        <w:rPr>
          <w:spacing w:val="1"/>
        </w:rPr>
        <w:t xml:space="preserve"> </w:t>
      </w:r>
      <w:r w:rsidRPr="0081023E">
        <w:t>ostvarivane</w:t>
      </w:r>
      <w:r w:rsidRPr="0081023E">
        <w:rPr>
          <w:spacing w:val="1"/>
        </w:rPr>
        <w:t xml:space="preserve"> </w:t>
      </w:r>
      <w:r w:rsidRPr="0081023E">
        <w:t>i</w:t>
      </w:r>
      <w:r w:rsidRPr="0081023E">
        <w:rPr>
          <w:spacing w:val="1"/>
        </w:rPr>
        <w:t xml:space="preserve"> </w:t>
      </w:r>
      <w:r w:rsidRPr="0081023E">
        <w:t>sudjelovanjem</w:t>
      </w:r>
      <w:r w:rsidRPr="0081023E">
        <w:rPr>
          <w:spacing w:val="1"/>
        </w:rPr>
        <w:t xml:space="preserve"> </w:t>
      </w:r>
      <w:r w:rsidRPr="0081023E">
        <w:t>u</w:t>
      </w:r>
      <w:r w:rsidRPr="0081023E">
        <w:rPr>
          <w:spacing w:val="1"/>
        </w:rPr>
        <w:t xml:space="preserve"> </w:t>
      </w:r>
      <w:r w:rsidRPr="0081023E">
        <w:t>aktualnim</w:t>
      </w:r>
      <w:r w:rsidRPr="0081023E">
        <w:rPr>
          <w:spacing w:val="1"/>
        </w:rPr>
        <w:t xml:space="preserve"> </w:t>
      </w:r>
      <w:r w:rsidRPr="0081023E">
        <w:t>sadržajima</w:t>
      </w:r>
      <w:r w:rsidRPr="0081023E">
        <w:rPr>
          <w:spacing w:val="1"/>
        </w:rPr>
        <w:t xml:space="preserve"> </w:t>
      </w:r>
      <w:r w:rsidRPr="0081023E">
        <w:t>različitih</w:t>
      </w:r>
      <w:r w:rsidRPr="0081023E">
        <w:rPr>
          <w:spacing w:val="1"/>
        </w:rPr>
        <w:t xml:space="preserve"> </w:t>
      </w:r>
      <w:r w:rsidRPr="0081023E">
        <w:t>društvenih</w:t>
      </w:r>
      <w:r w:rsidRPr="0081023E">
        <w:rPr>
          <w:spacing w:val="1"/>
        </w:rPr>
        <w:t xml:space="preserve"> </w:t>
      </w:r>
      <w:r w:rsidRPr="0081023E">
        <w:t>događanja</w:t>
      </w:r>
      <w:r w:rsidRPr="0081023E">
        <w:rPr>
          <w:spacing w:val="1"/>
        </w:rPr>
        <w:t xml:space="preserve"> </w:t>
      </w:r>
      <w:r w:rsidRPr="0081023E">
        <w:t>u</w:t>
      </w:r>
      <w:r>
        <w:t xml:space="preserve"> </w:t>
      </w:r>
      <w:r w:rsidRPr="0081023E">
        <w:rPr>
          <w:spacing w:val="-57"/>
        </w:rPr>
        <w:t xml:space="preserve"> </w:t>
      </w:r>
      <w:r w:rsidRPr="0081023E">
        <w:t>socijalnom okruženju: Sveti Nikola i Božićna svečanost</w:t>
      </w:r>
      <w:r>
        <w:t>,</w:t>
      </w:r>
      <w:r w:rsidRPr="0081023E">
        <w:t xml:space="preserve"> Maskenbal i izbor najljepših maski u </w:t>
      </w:r>
      <w:r>
        <w:t xml:space="preserve">Osnovnoj školi, obilježavanje Dana škole sportskim igrama na dječjem igralištu te </w:t>
      </w:r>
      <w:r w:rsidRPr="0081023E">
        <w:t>šetnje</w:t>
      </w:r>
      <w:r w:rsidRPr="0081023E">
        <w:rPr>
          <w:spacing w:val="1"/>
        </w:rPr>
        <w:t xml:space="preserve"> </w:t>
      </w:r>
      <w:r w:rsidRPr="0081023E">
        <w:t>i</w:t>
      </w:r>
      <w:r w:rsidRPr="0081023E">
        <w:rPr>
          <w:spacing w:val="1"/>
        </w:rPr>
        <w:t xml:space="preserve"> </w:t>
      </w:r>
      <w:r w:rsidRPr="0081023E">
        <w:t>izleti</w:t>
      </w:r>
      <w:r w:rsidRPr="0081023E">
        <w:rPr>
          <w:spacing w:val="1"/>
        </w:rPr>
        <w:t xml:space="preserve"> </w:t>
      </w:r>
      <w:r w:rsidRPr="0081023E">
        <w:t>u</w:t>
      </w:r>
      <w:r w:rsidRPr="0081023E">
        <w:rPr>
          <w:spacing w:val="1"/>
        </w:rPr>
        <w:t xml:space="preserve"> </w:t>
      </w:r>
      <w:r w:rsidRPr="0081023E">
        <w:t>neposrednom</w:t>
      </w:r>
      <w:r w:rsidRPr="0081023E">
        <w:rPr>
          <w:spacing w:val="1"/>
        </w:rPr>
        <w:t xml:space="preserve"> </w:t>
      </w:r>
      <w:r w:rsidRPr="0081023E">
        <w:t>okruženju</w:t>
      </w:r>
      <w:r w:rsidRPr="0081023E">
        <w:rPr>
          <w:spacing w:val="1"/>
        </w:rPr>
        <w:t xml:space="preserve"> </w:t>
      </w:r>
      <w:r w:rsidRPr="0081023E">
        <w:t>prirodnih</w:t>
      </w:r>
      <w:r w:rsidRPr="0081023E">
        <w:rPr>
          <w:spacing w:val="1"/>
        </w:rPr>
        <w:t xml:space="preserve"> </w:t>
      </w:r>
      <w:r w:rsidRPr="0081023E">
        <w:t>promjena</w:t>
      </w:r>
      <w:r w:rsidRPr="0081023E">
        <w:rPr>
          <w:spacing w:val="1"/>
        </w:rPr>
        <w:t xml:space="preserve"> </w:t>
      </w:r>
      <w:r w:rsidRPr="0081023E">
        <w:t>vezanih</w:t>
      </w:r>
      <w:r w:rsidRPr="0081023E">
        <w:rPr>
          <w:spacing w:val="1"/>
        </w:rPr>
        <w:t xml:space="preserve"> </w:t>
      </w:r>
      <w:r w:rsidRPr="0081023E">
        <w:t>za</w:t>
      </w:r>
      <w:r w:rsidRPr="0081023E">
        <w:rPr>
          <w:spacing w:val="1"/>
        </w:rPr>
        <w:t xml:space="preserve"> </w:t>
      </w:r>
      <w:r w:rsidRPr="0081023E">
        <w:t>godišnja</w:t>
      </w:r>
      <w:r w:rsidRPr="0081023E">
        <w:rPr>
          <w:spacing w:val="1"/>
        </w:rPr>
        <w:t xml:space="preserve"> </w:t>
      </w:r>
      <w:r w:rsidRPr="0081023E">
        <w:t>doba.</w:t>
      </w:r>
      <w:r w:rsidRPr="0081023E">
        <w:rPr>
          <w:spacing w:val="1"/>
        </w:rPr>
        <w:t xml:space="preserve"> </w:t>
      </w:r>
      <w:r w:rsidRPr="0081023E">
        <w:t>U</w:t>
      </w:r>
      <w:r w:rsidRPr="0081023E">
        <w:rPr>
          <w:spacing w:val="1"/>
        </w:rPr>
        <w:t xml:space="preserve"> </w:t>
      </w:r>
      <w:r w:rsidRPr="0081023E">
        <w:t>tom</w:t>
      </w:r>
      <w:r w:rsidRPr="0081023E">
        <w:rPr>
          <w:spacing w:val="1"/>
        </w:rPr>
        <w:t xml:space="preserve"> </w:t>
      </w:r>
      <w:r w:rsidRPr="0081023E">
        <w:t>smislu</w:t>
      </w:r>
      <w:r w:rsidRPr="0081023E">
        <w:rPr>
          <w:spacing w:val="1"/>
        </w:rPr>
        <w:t xml:space="preserve"> </w:t>
      </w:r>
      <w:r w:rsidRPr="0081023E">
        <w:t>ostvarivane su raznovrsne igre, životno-praktične i radne aktivnosti i sadržaji, društvene i</w:t>
      </w:r>
      <w:r w:rsidRPr="0081023E">
        <w:rPr>
          <w:spacing w:val="1"/>
        </w:rPr>
        <w:t xml:space="preserve"> </w:t>
      </w:r>
      <w:r w:rsidRPr="0081023E">
        <w:t>društveno zabavne aktivnosti, umjetničko promatranje, slušanje, interpretacija umjetničkih</w:t>
      </w:r>
      <w:r w:rsidRPr="0081023E">
        <w:rPr>
          <w:spacing w:val="1"/>
        </w:rPr>
        <w:t xml:space="preserve"> </w:t>
      </w:r>
      <w:r w:rsidRPr="0081023E">
        <w:t>tvorevina</w:t>
      </w:r>
      <w:r w:rsidRPr="0081023E">
        <w:rPr>
          <w:spacing w:val="1"/>
        </w:rPr>
        <w:t xml:space="preserve"> </w:t>
      </w:r>
      <w:r w:rsidRPr="0081023E">
        <w:t>za</w:t>
      </w:r>
      <w:r w:rsidRPr="0081023E">
        <w:rPr>
          <w:spacing w:val="1"/>
        </w:rPr>
        <w:t xml:space="preserve"> </w:t>
      </w:r>
      <w:r w:rsidRPr="0081023E">
        <w:t>djecu,</w:t>
      </w:r>
      <w:r w:rsidRPr="0081023E">
        <w:rPr>
          <w:spacing w:val="1"/>
        </w:rPr>
        <w:t xml:space="preserve"> </w:t>
      </w:r>
      <w:r w:rsidRPr="0081023E">
        <w:t>raznovrsno</w:t>
      </w:r>
      <w:r w:rsidRPr="0081023E">
        <w:rPr>
          <w:spacing w:val="1"/>
        </w:rPr>
        <w:t xml:space="preserve"> </w:t>
      </w:r>
      <w:r w:rsidRPr="0081023E">
        <w:t>izražavanje</w:t>
      </w:r>
      <w:r w:rsidRPr="0081023E">
        <w:rPr>
          <w:spacing w:val="1"/>
        </w:rPr>
        <w:t xml:space="preserve"> </w:t>
      </w:r>
      <w:r w:rsidRPr="0081023E">
        <w:t>i</w:t>
      </w:r>
      <w:r w:rsidRPr="0081023E">
        <w:rPr>
          <w:spacing w:val="1"/>
        </w:rPr>
        <w:t xml:space="preserve"> </w:t>
      </w:r>
      <w:r w:rsidRPr="0081023E">
        <w:lastRenderedPageBreak/>
        <w:t>stvaranje</w:t>
      </w:r>
      <w:r w:rsidRPr="0081023E">
        <w:rPr>
          <w:spacing w:val="1"/>
        </w:rPr>
        <w:t xml:space="preserve"> </w:t>
      </w:r>
      <w:r w:rsidRPr="0081023E">
        <w:t>djeteta,</w:t>
      </w:r>
      <w:r w:rsidRPr="0081023E">
        <w:rPr>
          <w:spacing w:val="1"/>
        </w:rPr>
        <w:t xml:space="preserve"> </w:t>
      </w:r>
      <w:r w:rsidRPr="0081023E">
        <w:t>istraživačko-spoznajne</w:t>
      </w:r>
      <w:r w:rsidRPr="0081023E">
        <w:rPr>
          <w:spacing w:val="1"/>
        </w:rPr>
        <w:t xml:space="preserve"> </w:t>
      </w:r>
      <w:r w:rsidRPr="0081023E">
        <w:t>djelatnosti,</w:t>
      </w:r>
      <w:r w:rsidRPr="0081023E">
        <w:rPr>
          <w:spacing w:val="1"/>
        </w:rPr>
        <w:t xml:space="preserve"> </w:t>
      </w:r>
      <w:r w:rsidRPr="0081023E">
        <w:t>specifične</w:t>
      </w:r>
      <w:r w:rsidRPr="0081023E">
        <w:rPr>
          <w:spacing w:val="1"/>
        </w:rPr>
        <w:t xml:space="preserve"> </w:t>
      </w:r>
      <w:r w:rsidRPr="0081023E">
        <w:t>aktivnosti</w:t>
      </w:r>
      <w:r w:rsidRPr="0081023E">
        <w:rPr>
          <w:spacing w:val="1"/>
        </w:rPr>
        <w:t xml:space="preserve"> </w:t>
      </w:r>
      <w:r w:rsidRPr="0081023E">
        <w:t>s</w:t>
      </w:r>
      <w:r w:rsidRPr="0081023E">
        <w:rPr>
          <w:spacing w:val="1"/>
        </w:rPr>
        <w:t xml:space="preserve"> </w:t>
      </w:r>
      <w:r w:rsidRPr="0081023E">
        <w:t>kretanjem</w:t>
      </w:r>
      <w:r w:rsidRPr="0081023E">
        <w:rPr>
          <w:spacing w:val="1"/>
        </w:rPr>
        <w:t xml:space="preserve"> </w:t>
      </w:r>
      <w:r w:rsidRPr="0081023E">
        <w:t>i</w:t>
      </w:r>
      <w:r>
        <w:t xml:space="preserve"> </w:t>
      </w:r>
      <w:r w:rsidRPr="0081023E">
        <w:t>dr.,</w:t>
      </w:r>
      <w:r w:rsidRPr="0081023E">
        <w:rPr>
          <w:spacing w:val="1"/>
        </w:rPr>
        <w:t xml:space="preserve"> </w:t>
      </w:r>
      <w:r w:rsidRPr="0081023E">
        <w:t>kao</w:t>
      </w:r>
      <w:r w:rsidRPr="0081023E">
        <w:rPr>
          <w:spacing w:val="1"/>
        </w:rPr>
        <w:t xml:space="preserve"> </w:t>
      </w:r>
      <w:r w:rsidRPr="0081023E">
        <w:t>na</w:t>
      </w:r>
      <w:r w:rsidRPr="0081023E">
        <w:rPr>
          <w:spacing w:val="1"/>
        </w:rPr>
        <w:t xml:space="preserve"> </w:t>
      </w:r>
      <w:r w:rsidRPr="0081023E">
        <w:t>primjer:</w:t>
      </w:r>
      <w:r w:rsidRPr="0081023E">
        <w:rPr>
          <w:spacing w:val="1"/>
        </w:rPr>
        <w:t xml:space="preserve"> </w:t>
      </w:r>
      <w:r w:rsidRPr="0081023E">
        <w:t>aktivnosti</w:t>
      </w:r>
      <w:r w:rsidRPr="0081023E">
        <w:rPr>
          <w:spacing w:val="1"/>
        </w:rPr>
        <w:t xml:space="preserve"> </w:t>
      </w:r>
      <w:r w:rsidRPr="0081023E">
        <w:t>u</w:t>
      </w:r>
      <w:r w:rsidRPr="0081023E">
        <w:rPr>
          <w:spacing w:val="1"/>
        </w:rPr>
        <w:t xml:space="preserve"> </w:t>
      </w:r>
      <w:r w:rsidRPr="0081023E">
        <w:t>kutićima/centrima</w:t>
      </w:r>
      <w:r w:rsidRPr="0081023E">
        <w:rPr>
          <w:spacing w:val="1"/>
        </w:rPr>
        <w:t xml:space="preserve"> </w:t>
      </w:r>
      <w:r w:rsidRPr="0081023E">
        <w:t>prostora</w:t>
      </w:r>
      <w:r w:rsidRPr="0081023E">
        <w:rPr>
          <w:spacing w:val="1"/>
        </w:rPr>
        <w:t xml:space="preserve"> </w:t>
      </w:r>
      <w:proofErr w:type="spellStart"/>
      <w:r w:rsidRPr="0081023E">
        <w:t>predškole</w:t>
      </w:r>
      <w:proofErr w:type="spellEnd"/>
      <w:r w:rsidRPr="0081023E">
        <w:t>,</w:t>
      </w:r>
      <w:r w:rsidRPr="0081023E">
        <w:rPr>
          <w:spacing w:val="1"/>
        </w:rPr>
        <w:t xml:space="preserve"> </w:t>
      </w:r>
      <w:r w:rsidRPr="0081023E">
        <w:t>posjeti</w:t>
      </w:r>
      <w:r w:rsidRPr="0081023E">
        <w:rPr>
          <w:spacing w:val="1"/>
        </w:rPr>
        <w:t xml:space="preserve"> </w:t>
      </w:r>
      <w:r w:rsidRPr="0081023E">
        <w:t>školskoj</w:t>
      </w:r>
      <w:r w:rsidRPr="0081023E">
        <w:rPr>
          <w:spacing w:val="1"/>
        </w:rPr>
        <w:t xml:space="preserve"> </w:t>
      </w:r>
      <w:r w:rsidRPr="0081023E">
        <w:t>knjižnici</w:t>
      </w:r>
      <w:r w:rsidRPr="0081023E">
        <w:rPr>
          <w:spacing w:val="1"/>
        </w:rPr>
        <w:t xml:space="preserve"> </w:t>
      </w:r>
      <w:r w:rsidRPr="0081023E">
        <w:t>i</w:t>
      </w:r>
      <w:r w:rsidRPr="0081023E">
        <w:rPr>
          <w:spacing w:val="1"/>
        </w:rPr>
        <w:t xml:space="preserve"> </w:t>
      </w:r>
      <w:r w:rsidRPr="0081023E">
        <w:t>čitaonici</w:t>
      </w:r>
      <w:r w:rsidRPr="0081023E">
        <w:rPr>
          <w:spacing w:val="1"/>
        </w:rPr>
        <w:t xml:space="preserve"> </w:t>
      </w:r>
      <w:r w:rsidRPr="0081023E">
        <w:t>(</w:t>
      </w:r>
      <w:r w:rsidRPr="0081023E">
        <w:rPr>
          <w:i/>
        </w:rPr>
        <w:t>„mjesec knjige“</w:t>
      </w:r>
      <w:r w:rsidRPr="0081023E">
        <w:t>...), radionice</w:t>
      </w:r>
      <w:r w:rsidR="000031AA">
        <w:t xml:space="preserve"> </w:t>
      </w:r>
      <w:r w:rsidRPr="0081023E">
        <w:t xml:space="preserve">(npr. izrada čestitki za Dan očeva i za Majčin dan, ukrasi za Božić, izrada košarica </w:t>
      </w:r>
      <w:r w:rsidR="000031AA">
        <w:t xml:space="preserve">za </w:t>
      </w:r>
      <w:r w:rsidRPr="0081023E">
        <w:t>Uskrs),</w:t>
      </w:r>
      <w:r w:rsidRPr="0081023E">
        <w:rPr>
          <w:spacing w:val="1"/>
        </w:rPr>
        <w:t xml:space="preserve"> </w:t>
      </w:r>
      <w:r w:rsidRPr="0081023E">
        <w:t>susreti</w:t>
      </w:r>
      <w:r w:rsidRPr="0081023E">
        <w:rPr>
          <w:spacing w:val="1"/>
        </w:rPr>
        <w:t xml:space="preserve"> </w:t>
      </w:r>
      <w:r w:rsidRPr="0081023E">
        <w:t>s</w:t>
      </w:r>
      <w:r w:rsidRPr="0081023E">
        <w:rPr>
          <w:spacing w:val="1"/>
        </w:rPr>
        <w:t xml:space="preserve"> </w:t>
      </w:r>
      <w:r w:rsidRPr="0081023E">
        <w:t>učenicima</w:t>
      </w:r>
      <w:r w:rsidRPr="0081023E">
        <w:rPr>
          <w:spacing w:val="1"/>
        </w:rPr>
        <w:t xml:space="preserve"> </w:t>
      </w:r>
      <w:r w:rsidRPr="0081023E">
        <w:t>i</w:t>
      </w:r>
      <w:r w:rsidRPr="0081023E">
        <w:rPr>
          <w:spacing w:val="1"/>
        </w:rPr>
        <w:t xml:space="preserve"> </w:t>
      </w:r>
      <w:r w:rsidRPr="0081023E">
        <w:t>djelatnicima</w:t>
      </w:r>
      <w:r w:rsidRPr="0081023E">
        <w:rPr>
          <w:spacing w:val="1"/>
        </w:rPr>
        <w:t xml:space="preserve"> </w:t>
      </w:r>
      <w:r w:rsidRPr="0081023E">
        <w:t>Škole</w:t>
      </w:r>
      <w:r w:rsidRPr="0081023E">
        <w:rPr>
          <w:spacing w:val="1"/>
        </w:rPr>
        <w:t xml:space="preserve"> </w:t>
      </w:r>
      <w:r w:rsidRPr="0081023E">
        <w:t>(prije</w:t>
      </w:r>
      <w:r w:rsidRPr="0081023E">
        <w:rPr>
          <w:spacing w:val="1"/>
        </w:rPr>
        <w:t xml:space="preserve"> </w:t>
      </w:r>
      <w:r w:rsidRPr="0081023E">
        <w:t>svega</w:t>
      </w:r>
      <w:r w:rsidRPr="0081023E">
        <w:rPr>
          <w:spacing w:val="1"/>
        </w:rPr>
        <w:t xml:space="preserve"> </w:t>
      </w:r>
      <w:r w:rsidRPr="0081023E">
        <w:t>s</w:t>
      </w:r>
      <w:r w:rsidRPr="0081023E">
        <w:rPr>
          <w:spacing w:val="1"/>
        </w:rPr>
        <w:t xml:space="preserve"> </w:t>
      </w:r>
      <w:r w:rsidRPr="0081023E">
        <w:t>budućom</w:t>
      </w:r>
      <w:r w:rsidRPr="0081023E">
        <w:rPr>
          <w:spacing w:val="1"/>
        </w:rPr>
        <w:t xml:space="preserve"> </w:t>
      </w:r>
      <w:r w:rsidRPr="0081023E">
        <w:t>učiteljicom</w:t>
      </w:r>
      <w:r w:rsidRPr="0081023E">
        <w:rPr>
          <w:spacing w:val="1"/>
        </w:rPr>
        <w:t xml:space="preserve"> </w:t>
      </w:r>
      <w:r w:rsidRPr="0081023E">
        <w:t>i</w:t>
      </w:r>
      <w:r w:rsidRPr="0081023E">
        <w:rPr>
          <w:spacing w:val="1"/>
        </w:rPr>
        <w:t xml:space="preserve"> </w:t>
      </w:r>
      <w:r w:rsidRPr="0081023E">
        <w:t>pedagoginjom),</w:t>
      </w:r>
      <w:r w:rsidRPr="0081023E">
        <w:rPr>
          <w:spacing w:val="1"/>
        </w:rPr>
        <w:t xml:space="preserve"> </w:t>
      </w:r>
      <w:r w:rsidRPr="0081023E">
        <w:t>dramatizacije</w:t>
      </w:r>
      <w:r w:rsidRPr="0081023E">
        <w:rPr>
          <w:spacing w:val="1"/>
        </w:rPr>
        <w:t xml:space="preserve"> </w:t>
      </w:r>
      <w:r w:rsidRPr="0081023E">
        <w:t>i</w:t>
      </w:r>
      <w:r w:rsidRPr="0081023E">
        <w:rPr>
          <w:spacing w:val="1"/>
        </w:rPr>
        <w:t xml:space="preserve"> </w:t>
      </w:r>
      <w:r w:rsidRPr="0081023E">
        <w:t>radionice,</w:t>
      </w:r>
      <w:r w:rsidRPr="0081023E">
        <w:rPr>
          <w:spacing w:val="1"/>
        </w:rPr>
        <w:t xml:space="preserve"> </w:t>
      </w:r>
      <w:r w:rsidRPr="0081023E">
        <w:rPr>
          <w:spacing w:val="-57"/>
        </w:rPr>
        <w:t xml:space="preserve"> </w:t>
      </w:r>
      <w:r w:rsidRPr="0081023E">
        <w:t>brojne</w:t>
      </w:r>
      <w:r w:rsidRPr="0081023E">
        <w:rPr>
          <w:spacing w:val="37"/>
        </w:rPr>
        <w:t xml:space="preserve"> </w:t>
      </w:r>
      <w:r w:rsidRPr="0081023E">
        <w:t>primjerene</w:t>
      </w:r>
      <w:r w:rsidRPr="0081023E">
        <w:rPr>
          <w:spacing w:val="40"/>
        </w:rPr>
        <w:t xml:space="preserve"> </w:t>
      </w:r>
      <w:r w:rsidRPr="0081023E">
        <w:t>aktivnosti</w:t>
      </w:r>
      <w:r w:rsidR="000031AA">
        <w:rPr>
          <w:spacing w:val="39"/>
        </w:rPr>
        <w:t xml:space="preserve"> u </w:t>
      </w:r>
      <w:r w:rsidR="000031AA">
        <w:t>sportskoj učionici i n</w:t>
      </w:r>
      <w:r w:rsidRPr="0081023E">
        <w:t>a</w:t>
      </w:r>
      <w:r w:rsidRPr="0081023E">
        <w:rPr>
          <w:spacing w:val="40"/>
        </w:rPr>
        <w:t xml:space="preserve"> </w:t>
      </w:r>
      <w:r w:rsidRPr="0081023E">
        <w:t>školskom</w:t>
      </w:r>
      <w:r w:rsidRPr="0081023E">
        <w:rPr>
          <w:spacing w:val="41"/>
        </w:rPr>
        <w:t xml:space="preserve"> </w:t>
      </w:r>
      <w:r w:rsidRPr="0081023E">
        <w:t>sportskom</w:t>
      </w:r>
      <w:r w:rsidR="000031AA">
        <w:rPr>
          <w:spacing w:val="39"/>
        </w:rPr>
        <w:t>/</w:t>
      </w:r>
      <w:r w:rsidRPr="0081023E">
        <w:t>dječjem</w:t>
      </w:r>
      <w:r w:rsidRPr="0081023E">
        <w:rPr>
          <w:spacing w:val="38"/>
        </w:rPr>
        <w:t xml:space="preserve"> </w:t>
      </w:r>
      <w:r w:rsidRPr="0081023E">
        <w:t>igralištu,</w:t>
      </w:r>
      <w:r w:rsidR="000031AA">
        <w:t xml:space="preserve"> šetnje – snalaženje u prometu, </w:t>
      </w:r>
      <w:r w:rsidRPr="0081023E">
        <w:t>promatranje</w:t>
      </w:r>
      <w:r w:rsidRPr="0081023E">
        <w:rPr>
          <w:spacing w:val="1"/>
        </w:rPr>
        <w:t xml:space="preserve"> </w:t>
      </w:r>
      <w:r w:rsidRPr="0081023E">
        <w:t>prirode,</w:t>
      </w:r>
      <w:r w:rsidRPr="0081023E">
        <w:rPr>
          <w:spacing w:val="1"/>
        </w:rPr>
        <w:t xml:space="preserve"> </w:t>
      </w:r>
      <w:r w:rsidRPr="0081023E">
        <w:t>biljki</w:t>
      </w:r>
      <w:r w:rsidRPr="0081023E">
        <w:rPr>
          <w:spacing w:val="1"/>
        </w:rPr>
        <w:t xml:space="preserve"> </w:t>
      </w:r>
      <w:r w:rsidRPr="0081023E">
        <w:t>i</w:t>
      </w:r>
      <w:r w:rsidRPr="0081023E">
        <w:rPr>
          <w:spacing w:val="1"/>
        </w:rPr>
        <w:t xml:space="preserve"> </w:t>
      </w:r>
      <w:r w:rsidRPr="0081023E">
        <w:t>životinja</w:t>
      </w:r>
      <w:r w:rsidR="000031AA">
        <w:rPr>
          <w:spacing w:val="60"/>
        </w:rPr>
        <w:t xml:space="preserve"> u </w:t>
      </w:r>
      <w:r w:rsidRPr="0081023E">
        <w:t xml:space="preserve">različita godišnja doba, </w:t>
      </w:r>
      <w:r w:rsidR="000031AA">
        <w:t xml:space="preserve">izlet „Pozdrav proljeću – ribnjak, travnjaci i šuma“, Božićna priredba, Valentinovo, Maskenbal u Školi i šetnja, ekološki sadržaj, Uskrs, Dan škole, Završna priredba, </w:t>
      </w:r>
      <w:r w:rsidRPr="0081023E">
        <w:t>uz</w:t>
      </w:r>
      <w:r w:rsidRPr="0081023E">
        <w:rPr>
          <w:spacing w:val="-1"/>
        </w:rPr>
        <w:t xml:space="preserve"> </w:t>
      </w:r>
      <w:r w:rsidRPr="0081023E">
        <w:t>poštivanje</w:t>
      </w:r>
      <w:r w:rsidRPr="0081023E">
        <w:rPr>
          <w:spacing w:val="-1"/>
        </w:rPr>
        <w:t xml:space="preserve"> </w:t>
      </w:r>
      <w:r w:rsidRPr="0081023E">
        <w:t>propisanih</w:t>
      </w:r>
      <w:r w:rsidRPr="0081023E">
        <w:rPr>
          <w:spacing w:val="-1"/>
        </w:rPr>
        <w:t xml:space="preserve"> </w:t>
      </w:r>
      <w:r w:rsidRPr="0081023E">
        <w:t>epidemioloških mjera...</w:t>
      </w:r>
    </w:p>
    <w:p w14:paraId="6556B9D0" w14:textId="005A66C3" w:rsidR="000031AA" w:rsidRDefault="0081023E" w:rsidP="000031AA">
      <w:pPr>
        <w:pStyle w:val="Tijeloteksta"/>
        <w:spacing w:line="360" w:lineRule="auto"/>
        <w:ind w:right="233" w:firstLine="707"/>
        <w:jc w:val="both"/>
      </w:pPr>
      <w:r w:rsidRPr="0081023E">
        <w:t>Vrste aktivnosti utvrđene su prema Programskom usmjerenju predškolskog odgoja i</w:t>
      </w:r>
      <w:r w:rsidRPr="0081023E">
        <w:rPr>
          <w:spacing w:val="1"/>
        </w:rPr>
        <w:t xml:space="preserve"> </w:t>
      </w:r>
      <w:r w:rsidRPr="0081023E">
        <w:t>obrazovanja predškolske djece,</w:t>
      </w:r>
      <w:r w:rsidRPr="0081023E">
        <w:rPr>
          <w:spacing w:val="1"/>
        </w:rPr>
        <w:t xml:space="preserve"> </w:t>
      </w:r>
      <w:r w:rsidRPr="0081023E">
        <w:t>a isto tako i izborom djece. Odgojiteljica ih je temeljem</w:t>
      </w:r>
      <w:r w:rsidRPr="0081023E">
        <w:rPr>
          <w:spacing w:val="1"/>
        </w:rPr>
        <w:t xml:space="preserve"> </w:t>
      </w:r>
      <w:r w:rsidRPr="0081023E">
        <w:t>Orijentacijskog</w:t>
      </w:r>
      <w:r w:rsidRPr="0081023E">
        <w:rPr>
          <w:spacing w:val="1"/>
        </w:rPr>
        <w:t xml:space="preserve"> </w:t>
      </w:r>
      <w:r w:rsidRPr="0081023E">
        <w:t>plana</w:t>
      </w:r>
      <w:r w:rsidRPr="0081023E">
        <w:rPr>
          <w:spacing w:val="1"/>
        </w:rPr>
        <w:t xml:space="preserve"> </w:t>
      </w:r>
      <w:r w:rsidRPr="0081023E">
        <w:t>i</w:t>
      </w:r>
      <w:r w:rsidRPr="0081023E">
        <w:rPr>
          <w:spacing w:val="1"/>
        </w:rPr>
        <w:t xml:space="preserve"> </w:t>
      </w:r>
      <w:r w:rsidRPr="0081023E">
        <w:t>programa</w:t>
      </w:r>
      <w:r w:rsidRPr="0081023E">
        <w:rPr>
          <w:spacing w:val="1"/>
        </w:rPr>
        <w:t xml:space="preserve"> </w:t>
      </w:r>
      <w:r w:rsidRPr="0081023E">
        <w:t>odgojno-obrazovnog</w:t>
      </w:r>
      <w:r w:rsidRPr="0081023E">
        <w:rPr>
          <w:spacing w:val="1"/>
        </w:rPr>
        <w:t xml:space="preserve"> </w:t>
      </w:r>
      <w:r w:rsidRPr="0081023E">
        <w:t>rada</w:t>
      </w:r>
      <w:r w:rsidRPr="0081023E">
        <w:rPr>
          <w:spacing w:val="1"/>
        </w:rPr>
        <w:t xml:space="preserve"> </w:t>
      </w:r>
      <w:r w:rsidRPr="0081023E">
        <w:t>definirala</w:t>
      </w:r>
      <w:r w:rsidRPr="0081023E">
        <w:rPr>
          <w:spacing w:val="1"/>
        </w:rPr>
        <w:t xml:space="preserve"> </w:t>
      </w:r>
      <w:r w:rsidRPr="0081023E">
        <w:t>Tjednim</w:t>
      </w:r>
      <w:r w:rsidRPr="0081023E">
        <w:rPr>
          <w:spacing w:val="1"/>
        </w:rPr>
        <w:t xml:space="preserve"> </w:t>
      </w:r>
      <w:r w:rsidRPr="0081023E">
        <w:t>planom</w:t>
      </w:r>
      <w:r w:rsidRPr="0081023E">
        <w:rPr>
          <w:spacing w:val="1"/>
        </w:rPr>
        <w:t xml:space="preserve"> </w:t>
      </w:r>
      <w:r w:rsidRPr="0081023E">
        <w:t>i</w:t>
      </w:r>
      <w:r w:rsidRPr="0081023E">
        <w:rPr>
          <w:spacing w:val="1"/>
        </w:rPr>
        <w:t xml:space="preserve"> </w:t>
      </w:r>
      <w:r w:rsidRPr="0081023E">
        <w:t>programom</w:t>
      </w:r>
      <w:r w:rsidRPr="0081023E">
        <w:rPr>
          <w:spacing w:val="-1"/>
        </w:rPr>
        <w:t xml:space="preserve"> </w:t>
      </w:r>
      <w:r w:rsidRPr="0081023E">
        <w:t>odgojno-obrazovnog rada</w:t>
      </w:r>
      <w:r w:rsidRPr="0081023E">
        <w:rPr>
          <w:spacing w:val="-1"/>
        </w:rPr>
        <w:t xml:space="preserve"> </w:t>
      </w:r>
      <w:r w:rsidRPr="0081023E">
        <w:t>za</w:t>
      </w:r>
      <w:r w:rsidRPr="0081023E">
        <w:rPr>
          <w:spacing w:val="-1"/>
        </w:rPr>
        <w:t xml:space="preserve"> </w:t>
      </w:r>
      <w:r w:rsidRPr="0081023E">
        <w:t>odgojnu skupinu</w:t>
      </w:r>
      <w:r w:rsidR="000031AA">
        <w:t>.</w:t>
      </w:r>
    </w:p>
    <w:p w14:paraId="79519F45" w14:textId="4B5821C3" w:rsidR="000031AA" w:rsidRDefault="000031AA" w:rsidP="000031AA">
      <w:pPr>
        <w:pStyle w:val="Tijeloteksta"/>
        <w:spacing w:line="360" w:lineRule="auto"/>
        <w:ind w:right="233"/>
        <w:jc w:val="both"/>
      </w:pPr>
    </w:p>
    <w:p w14:paraId="475F0106" w14:textId="77777777" w:rsidR="001D775E" w:rsidRPr="001D775E" w:rsidRDefault="000031AA" w:rsidP="00733E3B">
      <w:pPr>
        <w:pStyle w:val="Tijeloteksta"/>
        <w:numPr>
          <w:ilvl w:val="0"/>
          <w:numId w:val="2"/>
        </w:numPr>
        <w:spacing w:after="160" w:line="360" w:lineRule="auto"/>
        <w:ind w:left="714" w:right="232" w:hanging="357"/>
        <w:jc w:val="both"/>
        <w:rPr>
          <w:b/>
          <w:bCs/>
          <w:sz w:val="28"/>
          <w:szCs w:val="28"/>
        </w:rPr>
      </w:pPr>
      <w:r w:rsidRPr="001D775E">
        <w:rPr>
          <w:b/>
          <w:bCs/>
          <w:sz w:val="28"/>
          <w:szCs w:val="28"/>
        </w:rPr>
        <w:t>SURADNJA S RODITELJIMA I VANJSKIM ČIMBENICIMA</w:t>
      </w:r>
    </w:p>
    <w:p w14:paraId="6C666E52" w14:textId="7023F969" w:rsidR="000031AA" w:rsidRDefault="000031AA" w:rsidP="003721AF">
      <w:pPr>
        <w:pStyle w:val="Tijeloteksta"/>
        <w:spacing w:line="360" w:lineRule="auto"/>
        <w:ind w:left="0" w:right="233" w:firstLine="720"/>
        <w:jc w:val="both"/>
      </w:pPr>
      <w:r>
        <w:t>Jedan</w:t>
      </w:r>
      <w:r w:rsidRPr="001D775E">
        <w:rPr>
          <w:spacing w:val="1"/>
        </w:rPr>
        <w:t xml:space="preserve"> </w:t>
      </w:r>
      <w:r>
        <w:t>od</w:t>
      </w:r>
      <w:r w:rsidRPr="001D775E">
        <w:rPr>
          <w:spacing w:val="1"/>
        </w:rPr>
        <w:t xml:space="preserve"> </w:t>
      </w:r>
      <w:r>
        <w:t>preduvjeta</w:t>
      </w:r>
      <w:r w:rsidRPr="001D775E">
        <w:rPr>
          <w:spacing w:val="1"/>
        </w:rPr>
        <w:t xml:space="preserve"> </w:t>
      </w:r>
      <w:r>
        <w:t>uspješnosti</w:t>
      </w:r>
      <w:r w:rsidRPr="001D775E">
        <w:rPr>
          <w:spacing w:val="1"/>
        </w:rPr>
        <w:t xml:space="preserve"> </w:t>
      </w:r>
      <w:r>
        <w:t>ostvarivanja</w:t>
      </w:r>
      <w:r w:rsidRPr="001D775E">
        <w:rPr>
          <w:spacing w:val="1"/>
        </w:rPr>
        <w:t xml:space="preserve"> </w:t>
      </w:r>
      <w:r>
        <w:t>programa</w:t>
      </w:r>
      <w:r w:rsidRPr="001D775E">
        <w:rPr>
          <w:spacing w:val="1"/>
        </w:rPr>
        <w:t xml:space="preserve"> </w:t>
      </w:r>
      <w:r>
        <w:t>bila</w:t>
      </w:r>
      <w:r w:rsidRPr="001D775E">
        <w:rPr>
          <w:spacing w:val="1"/>
        </w:rPr>
        <w:t xml:space="preserve"> </w:t>
      </w:r>
      <w:r>
        <w:t>je</w:t>
      </w:r>
      <w:r w:rsidRPr="001D775E">
        <w:rPr>
          <w:spacing w:val="1"/>
        </w:rPr>
        <w:t xml:space="preserve"> </w:t>
      </w:r>
      <w:r>
        <w:t>dobra</w:t>
      </w:r>
      <w:r w:rsidRPr="001D775E">
        <w:rPr>
          <w:spacing w:val="1"/>
        </w:rPr>
        <w:t xml:space="preserve"> </w:t>
      </w:r>
      <w:r>
        <w:t>suradnja</w:t>
      </w:r>
      <w:r w:rsidRPr="001D775E">
        <w:rPr>
          <w:spacing w:val="1"/>
        </w:rPr>
        <w:t xml:space="preserve"> </w:t>
      </w:r>
      <w:r>
        <w:t>s</w:t>
      </w:r>
      <w:r w:rsidRPr="001D775E">
        <w:rPr>
          <w:spacing w:val="1"/>
        </w:rPr>
        <w:t xml:space="preserve"> </w:t>
      </w:r>
      <w:r>
        <w:t>roditeljima</w:t>
      </w:r>
      <w:r w:rsidRPr="001D775E">
        <w:rPr>
          <w:spacing w:val="1"/>
        </w:rPr>
        <w:t xml:space="preserve"> </w:t>
      </w:r>
      <w:r>
        <w:t>čime</w:t>
      </w:r>
      <w:r w:rsidRPr="001D775E">
        <w:rPr>
          <w:spacing w:val="1"/>
        </w:rPr>
        <w:t xml:space="preserve"> </w:t>
      </w:r>
      <w:r>
        <w:t>se</w:t>
      </w:r>
      <w:r w:rsidRPr="001D775E">
        <w:rPr>
          <w:spacing w:val="1"/>
        </w:rPr>
        <w:t xml:space="preserve"> </w:t>
      </w:r>
      <w:r>
        <w:t>povezalo</w:t>
      </w:r>
      <w:r w:rsidRPr="001D775E">
        <w:rPr>
          <w:spacing w:val="1"/>
        </w:rPr>
        <w:t xml:space="preserve"> </w:t>
      </w:r>
      <w:r>
        <w:t>obiteljsko</w:t>
      </w:r>
      <w:r w:rsidRPr="001D775E">
        <w:rPr>
          <w:spacing w:val="1"/>
        </w:rPr>
        <w:t xml:space="preserve"> </w:t>
      </w:r>
      <w:r>
        <w:t>i</w:t>
      </w:r>
      <w:r w:rsidRPr="001D775E">
        <w:rPr>
          <w:spacing w:val="1"/>
        </w:rPr>
        <w:t xml:space="preserve"> </w:t>
      </w:r>
      <w:proofErr w:type="spellStart"/>
      <w:r>
        <w:t>izvanobiteljsko</w:t>
      </w:r>
      <w:proofErr w:type="spellEnd"/>
      <w:r w:rsidRPr="001D775E">
        <w:rPr>
          <w:spacing w:val="1"/>
        </w:rPr>
        <w:t xml:space="preserve"> </w:t>
      </w:r>
      <w:r>
        <w:t>iskustvo</w:t>
      </w:r>
      <w:r w:rsidRPr="001D775E">
        <w:rPr>
          <w:spacing w:val="1"/>
        </w:rPr>
        <w:t xml:space="preserve"> </w:t>
      </w:r>
      <w:r>
        <w:t>djeteta.</w:t>
      </w:r>
      <w:r w:rsidR="003721AF"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protekloj</w:t>
      </w:r>
      <w:r>
        <w:rPr>
          <w:spacing w:val="1"/>
        </w:rPr>
        <w:t xml:space="preserve"> </w:t>
      </w:r>
      <w:r>
        <w:t>pedagoškoj godini to je posebno značajno jer je zbog epidemioloških uvjeta dio programa</w:t>
      </w:r>
      <w:r>
        <w:rPr>
          <w:spacing w:val="1"/>
        </w:rPr>
        <w:t xml:space="preserve"> </w:t>
      </w:r>
      <w:proofErr w:type="spellStart"/>
      <w:r>
        <w:t>predškole</w:t>
      </w:r>
      <w:proofErr w:type="spellEnd"/>
      <w:r>
        <w:rPr>
          <w:spacing w:val="-2"/>
        </w:rPr>
        <w:t xml:space="preserve"> </w:t>
      </w:r>
      <w:r>
        <w:t>ostvaren na</w:t>
      </w:r>
      <w:r>
        <w:rPr>
          <w:spacing w:val="-1"/>
        </w:rPr>
        <w:t xml:space="preserve"> </w:t>
      </w:r>
      <w:r>
        <w:t>daljinu isključivo</w:t>
      </w:r>
      <w:r>
        <w:rPr>
          <w:spacing w:val="-1"/>
        </w:rPr>
        <w:t xml:space="preserve"> </w:t>
      </w:r>
      <w:r>
        <w:t>zahvaljujući sudjelovanju roditelja.</w:t>
      </w:r>
      <w:r w:rsidR="001D775E">
        <w:t xml:space="preserve"> </w:t>
      </w:r>
      <w:r>
        <w:t>Uz navedeno neposredno provođenje aktivnosti, suradnja s roditeljima uključila je ove</w:t>
      </w:r>
      <w:r>
        <w:rPr>
          <w:spacing w:val="1"/>
        </w:rPr>
        <w:t xml:space="preserve"> </w:t>
      </w:r>
      <w:r>
        <w:t>oblike: dva roditeljska sastanka, svakodnevne individualne konzultacije, uključivanje roditelja</w:t>
      </w:r>
      <w:r>
        <w:rPr>
          <w:spacing w:val="-57"/>
        </w:rPr>
        <w:t xml:space="preserve"> </w:t>
      </w:r>
      <w:r>
        <w:t>u realizaciju programa - zajedničk</w:t>
      </w:r>
      <w:r w:rsidR="00BB7B16">
        <w:t>i</w:t>
      </w:r>
      <w:r>
        <w:t xml:space="preserve"> rad roditelja i djece</w:t>
      </w:r>
      <w:r w:rsidR="00BB7B16">
        <w:t xml:space="preserve">: </w:t>
      </w:r>
      <w:r>
        <w:t>„ukrasi“ od didaktički neoblikovanih</w:t>
      </w:r>
      <w:r>
        <w:rPr>
          <w:spacing w:val="1"/>
        </w:rPr>
        <w:t xml:space="preserve"> </w:t>
      </w:r>
      <w:r>
        <w:t>materijala,</w:t>
      </w:r>
      <w:r>
        <w:rPr>
          <w:spacing w:val="11"/>
        </w:rPr>
        <w:t xml:space="preserve"> </w:t>
      </w:r>
      <w:r>
        <w:t>izrada</w:t>
      </w:r>
      <w:r>
        <w:rPr>
          <w:spacing w:val="9"/>
        </w:rPr>
        <w:t xml:space="preserve"> </w:t>
      </w:r>
      <w:r>
        <w:t>maski</w:t>
      </w:r>
      <w:r>
        <w:rPr>
          <w:spacing w:val="11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Maskenbal,</w:t>
      </w:r>
      <w:r>
        <w:rPr>
          <w:spacing w:val="11"/>
        </w:rPr>
        <w:t xml:space="preserve"> </w:t>
      </w:r>
      <w:r>
        <w:t>ankete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panoi</w:t>
      </w:r>
      <w:r>
        <w:rPr>
          <w:spacing w:val="11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roditelje,</w:t>
      </w:r>
      <w:r>
        <w:rPr>
          <w:spacing w:val="10"/>
        </w:rPr>
        <w:t xml:space="preserve"> </w:t>
      </w:r>
      <w:r>
        <w:t>obavijesti</w:t>
      </w:r>
      <w:r>
        <w:rPr>
          <w:spacing w:val="11"/>
        </w:rPr>
        <w:t xml:space="preserve"> </w:t>
      </w:r>
      <w:r>
        <w:t>putem</w:t>
      </w:r>
      <w:r w:rsidR="00BB7B16">
        <w:t xml:space="preserve"> </w:t>
      </w:r>
      <w:r>
        <w:t>„informativke“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mobitela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poruke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grupna</w:t>
      </w:r>
      <w:r>
        <w:rPr>
          <w:spacing w:val="1"/>
        </w:rPr>
        <w:t xml:space="preserve"> </w:t>
      </w:r>
      <w:r>
        <w:t>komunikacija,</w:t>
      </w:r>
      <w:r>
        <w:rPr>
          <w:spacing w:val="1"/>
        </w:rPr>
        <w:t xml:space="preserve"> </w:t>
      </w:r>
      <w:r>
        <w:t>telefonske</w:t>
      </w:r>
      <w:r>
        <w:rPr>
          <w:spacing w:val="1"/>
        </w:rPr>
        <w:t xml:space="preserve"> </w:t>
      </w:r>
      <w:r>
        <w:t>informacij</w:t>
      </w:r>
      <w:r w:rsidR="003721AF">
        <w:t>e</w:t>
      </w:r>
      <w:r>
        <w:rPr>
          <w:spacing w:val="6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suglasnosti</w:t>
      </w:r>
      <w:r>
        <w:rPr>
          <w:spacing w:val="1"/>
        </w:rPr>
        <w:t xml:space="preserve"> </w:t>
      </w:r>
      <w:r>
        <w:t>roditelja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sudjelovanje</w:t>
      </w:r>
      <w:r>
        <w:rPr>
          <w:spacing w:val="1"/>
        </w:rPr>
        <w:t xml:space="preserve"> </w:t>
      </w:r>
      <w:r>
        <w:t>djece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likovnom</w:t>
      </w:r>
      <w:r>
        <w:rPr>
          <w:spacing w:val="1"/>
        </w:rPr>
        <w:t xml:space="preserve"> </w:t>
      </w:r>
      <w:r>
        <w:t>natječaju,</w:t>
      </w:r>
      <w:r>
        <w:rPr>
          <w:spacing w:val="1"/>
        </w:rPr>
        <w:t xml:space="preserve"> </w:t>
      </w:r>
      <w:r>
        <w:t>iniciranje</w:t>
      </w:r>
      <w:r>
        <w:rPr>
          <w:spacing w:val="1"/>
        </w:rPr>
        <w:t xml:space="preserve"> </w:t>
      </w:r>
      <w:r>
        <w:t>zajedničkog</w:t>
      </w:r>
      <w:r>
        <w:rPr>
          <w:spacing w:val="1"/>
        </w:rPr>
        <w:t xml:space="preserve"> </w:t>
      </w:r>
      <w:r>
        <w:t xml:space="preserve">fotografiranja te pisane izjave - suglasnosti roditelja za </w:t>
      </w:r>
      <w:r w:rsidR="003721AF">
        <w:t>izlet</w:t>
      </w:r>
      <w:r>
        <w:t>. Svi roditelji dali su</w:t>
      </w:r>
      <w:r>
        <w:rPr>
          <w:spacing w:val="1"/>
        </w:rPr>
        <w:t xml:space="preserve"> </w:t>
      </w:r>
      <w:r>
        <w:t>pisane</w:t>
      </w:r>
      <w:r>
        <w:rPr>
          <w:spacing w:val="-3"/>
        </w:rPr>
        <w:t xml:space="preserve"> </w:t>
      </w:r>
      <w:r>
        <w:t>privole za</w:t>
      </w:r>
      <w:r>
        <w:rPr>
          <w:spacing w:val="-1"/>
        </w:rPr>
        <w:t xml:space="preserve"> </w:t>
      </w:r>
      <w:r>
        <w:t>obradu</w:t>
      </w:r>
      <w:r>
        <w:rPr>
          <w:spacing w:val="2"/>
        </w:rPr>
        <w:t xml:space="preserve"> </w:t>
      </w:r>
      <w:r>
        <w:t>osobnih podataka</w:t>
      </w:r>
      <w:r>
        <w:rPr>
          <w:spacing w:val="-2"/>
        </w:rPr>
        <w:t xml:space="preserve"> </w:t>
      </w:r>
      <w:r>
        <w:t>djece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 xml:space="preserve">Programu </w:t>
      </w:r>
      <w:proofErr w:type="spellStart"/>
      <w:r>
        <w:t>predškole</w:t>
      </w:r>
      <w:proofErr w:type="spellEnd"/>
      <w:r>
        <w:t>.</w:t>
      </w:r>
    </w:p>
    <w:p w14:paraId="30A329D0" w14:textId="7EBF965D" w:rsidR="000031AA" w:rsidRPr="00BB7B16" w:rsidRDefault="000031AA" w:rsidP="001D775E">
      <w:pPr>
        <w:pStyle w:val="Tijeloteksta"/>
        <w:spacing w:line="360" w:lineRule="auto"/>
        <w:ind w:left="0" w:right="231" w:firstLine="720"/>
        <w:jc w:val="both"/>
        <w:rPr>
          <w:spacing w:val="1"/>
        </w:rPr>
      </w:pPr>
      <w:r>
        <w:t>Na</w:t>
      </w:r>
      <w:r>
        <w:rPr>
          <w:spacing w:val="1"/>
        </w:rPr>
        <w:t xml:space="preserve"> </w:t>
      </w:r>
      <w:r>
        <w:t>kraju</w:t>
      </w:r>
      <w:r>
        <w:rPr>
          <w:spacing w:val="1"/>
        </w:rPr>
        <w:t xml:space="preserve"> </w:t>
      </w:r>
      <w:r w:rsidR="00BB7B16">
        <w:rPr>
          <w:spacing w:val="1"/>
        </w:rPr>
        <w:t xml:space="preserve">programa organizirano je zajedničko druženje djece, roditelja i voditeljice programa. Tu je prezentiran dio ostvarenog programa, ekspresija doživljaja djeteta onim sredstvima izražavanja u kojima je ono najbolje. Djeca su sama kreirala program odabirom hoće li pjevati, pričati, dramatizirati ili plesati kako bi pokazala svoja znanja i vještine. </w:t>
      </w:r>
      <w:r w:rsidR="00BB7B16">
        <w:rPr>
          <w:spacing w:val="1"/>
        </w:rPr>
        <w:lastRenderedPageBreak/>
        <w:t xml:space="preserve">Prezentacija programa bila je i putem foto-zapisa kada su djeca i roditelji zajednički gledali i komentirali aktivnosti-igre djece. </w:t>
      </w:r>
    </w:p>
    <w:p w14:paraId="17BF9996" w14:textId="7FB34B89" w:rsidR="000031AA" w:rsidRDefault="000031AA" w:rsidP="00FB216D">
      <w:pPr>
        <w:pStyle w:val="Tijeloteksta"/>
        <w:spacing w:line="360" w:lineRule="auto"/>
        <w:ind w:right="235" w:firstLine="707"/>
        <w:jc w:val="both"/>
      </w:pPr>
      <w:r>
        <w:t>Suradnja</w:t>
      </w:r>
      <w:r>
        <w:rPr>
          <w:spacing w:val="-2"/>
        </w:rPr>
        <w:t xml:space="preserve"> </w:t>
      </w:r>
      <w:proofErr w:type="spellStart"/>
      <w:r>
        <w:t>predškola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škola,</w:t>
      </w:r>
      <w:r>
        <w:rPr>
          <w:spacing w:val="-2"/>
        </w:rPr>
        <w:t xml:space="preserve"> </w:t>
      </w:r>
      <w:r>
        <w:t>prije</w:t>
      </w:r>
      <w:r>
        <w:rPr>
          <w:spacing w:val="-2"/>
        </w:rPr>
        <w:t xml:space="preserve"> </w:t>
      </w:r>
      <w:r>
        <w:t>svega</w:t>
      </w:r>
      <w:r>
        <w:rPr>
          <w:spacing w:val="-2"/>
        </w:rPr>
        <w:t xml:space="preserve"> </w:t>
      </w:r>
      <w:r>
        <w:t>odnosila</w:t>
      </w:r>
      <w:r>
        <w:rPr>
          <w:spacing w:val="-3"/>
        </w:rPr>
        <w:t xml:space="preserve"> </w:t>
      </w:r>
      <w:r w:rsidR="00FB216D">
        <w:rPr>
          <w:spacing w:val="-3"/>
        </w:rPr>
        <w:t xml:space="preserve">se </w:t>
      </w:r>
      <w:r>
        <w:t>na</w:t>
      </w:r>
      <w:r>
        <w:rPr>
          <w:spacing w:val="-2"/>
        </w:rPr>
        <w:t xml:space="preserve"> </w:t>
      </w:r>
      <w:r>
        <w:t>svakodnevne</w:t>
      </w:r>
      <w:r>
        <w:rPr>
          <w:spacing w:val="-3"/>
        </w:rPr>
        <w:t xml:space="preserve"> </w:t>
      </w:r>
      <w:r>
        <w:t>susrete u</w:t>
      </w:r>
      <w:r>
        <w:rPr>
          <w:spacing w:val="-2"/>
        </w:rPr>
        <w:t xml:space="preserve"> </w:t>
      </w:r>
      <w:r>
        <w:t>školskom</w:t>
      </w:r>
      <w:r>
        <w:rPr>
          <w:spacing w:val="-57"/>
        </w:rPr>
        <w:t xml:space="preserve"> </w:t>
      </w:r>
      <w:r>
        <w:t>prostoru,</w:t>
      </w:r>
      <w:r>
        <w:rPr>
          <w:spacing w:val="1"/>
        </w:rPr>
        <w:t xml:space="preserve"> </w:t>
      </w:r>
      <w:r>
        <w:t>suradnju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budućom</w:t>
      </w:r>
      <w:r>
        <w:rPr>
          <w:spacing w:val="1"/>
        </w:rPr>
        <w:t xml:space="preserve"> </w:t>
      </w:r>
      <w:r>
        <w:t>učiteljicom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upoznala</w:t>
      </w:r>
      <w:r>
        <w:rPr>
          <w:spacing w:val="1"/>
        </w:rPr>
        <w:t xml:space="preserve"> </w:t>
      </w:r>
      <w:r>
        <w:t>djecu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kojoj</w:t>
      </w:r>
      <w:r>
        <w:rPr>
          <w:spacing w:val="1"/>
        </w:rPr>
        <w:t xml:space="preserve"> </w:t>
      </w:r>
      <w:r>
        <w:t>j</w:t>
      </w:r>
      <w:r w:rsidR="00FB216D">
        <w:t xml:space="preserve">e </w:t>
      </w:r>
      <w:r>
        <w:t>voditeljica</w:t>
      </w:r>
      <w:r>
        <w:rPr>
          <w:spacing w:val="1"/>
        </w:rPr>
        <w:t xml:space="preserve"> </w:t>
      </w:r>
      <w:r>
        <w:t>prenijela</w:t>
      </w:r>
      <w:r>
        <w:rPr>
          <w:spacing w:val="1"/>
        </w:rPr>
        <w:t xml:space="preserve"> </w:t>
      </w:r>
      <w:r>
        <w:t>zapažanja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djeci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njihovim</w:t>
      </w:r>
      <w:r>
        <w:rPr>
          <w:spacing w:val="1"/>
        </w:rPr>
        <w:t xml:space="preserve"> </w:t>
      </w:r>
      <w:r>
        <w:t>potrebama</w:t>
      </w:r>
      <w:r w:rsidR="00541608">
        <w:t xml:space="preserve"> te</w:t>
      </w:r>
      <w:r>
        <w:rPr>
          <w:spacing w:val="1"/>
        </w:rPr>
        <w:t xml:space="preserve"> </w:t>
      </w:r>
      <w:r>
        <w:t>upute</w:t>
      </w:r>
      <w:r w:rsidR="00541608">
        <w:rPr>
          <w:spacing w:val="1"/>
        </w:rPr>
        <w:t>/</w:t>
      </w:r>
      <w:r>
        <w:t>dogovori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ravnatelj</w:t>
      </w:r>
      <w:r w:rsidR="00541608">
        <w:t>em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kontinuiranu</w:t>
      </w:r>
      <w:r>
        <w:rPr>
          <w:spacing w:val="39"/>
        </w:rPr>
        <w:t xml:space="preserve"> </w:t>
      </w:r>
      <w:r>
        <w:t>suradnju</w:t>
      </w:r>
      <w:r>
        <w:rPr>
          <w:spacing w:val="40"/>
        </w:rPr>
        <w:t xml:space="preserve"> </w:t>
      </w:r>
      <w:r>
        <w:t>s</w:t>
      </w:r>
      <w:r>
        <w:rPr>
          <w:spacing w:val="42"/>
        </w:rPr>
        <w:t xml:space="preserve"> </w:t>
      </w:r>
      <w:r>
        <w:t>pedagoginjom.</w:t>
      </w:r>
      <w:r>
        <w:rPr>
          <w:spacing w:val="39"/>
        </w:rPr>
        <w:t xml:space="preserve"> </w:t>
      </w:r>
      <w:r>
        <w:t>Organiziran</w:t>
      </w:r>
      <w:r>
        <w:rPr>
          <w:spacing w:val="39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susret</w:t>
      </w:r>
      <w:r>
        <w:rPr>
          <w:spacing w:val="40"/>
        </w:rPr>
        <w:t xml:space="preserve"> </w:t>
      </w:r>
      <w:r>
        <w:t>roditelja</w:t>
      </w:r>
      <w:r>
        <w:rPr>
          <w:spacing w:val="38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predstavnika</w:t>
      </w:r>
      <w:r>
        <w:rPr>
          <w:spacing w:val="39"/>
        </w:rPr>
        <w:t xml:space="preserve"> </w:t>
      </w:r>
      <w:r>
        <w:t>škole</w:t>
      </w:r>
      <w:r w:rsidR="00FB216D">
        <w:t>. O</w:t>
      </w:r>
      <w:r>
        <w:t xml:space="preserve">stali oblici neposredne suradnje </w:t>
      </w:r>
      <w:proofErr w:type="spellStart"/>
      <w:r>
        <w:t>predškole</w:t>
      </w:r>
      <w:proofErr w:type="spellEnd"/>
      <w:r>
        <w:t xml:space="preserve"> i</w:t>
      </w:r>
      <w:r>
        <w:rPr>
          <w:spacing w:val="1"/>
        </w:rPr>
        <w:t xml:space="preserve"> </w:t>
      </w:r>
      <w:r>
        <w:t>škole bili su uključivanje stručnih suradnika (pedagoginja i školska knjižničarka - radionice) u</w:t>
      </w:r>
      <w:r>
        <w:rPr>
          <w:spacing w:val="-57"/>
        </w:rPr>
        <w:t xml:space="preserve"> </w:t>
      </w:r>
      <w:r>
        <w:t>neposredni rad s djecom i odgojiteljicom, sastanak pedagoginje i odgojiteljice radi izmjena</w:t>
      </w:r>
      <w:r>
        <w:rPr>
          <w:spacing w:val="1"/>
        </w:rPr>
        <w:t xml:space="preserve"> </w:t>
      </w:r>
      <w:r>
        <w:t>informacija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djeci</w:t>
      </w:r>
      <w:r>
        <w:rPr>
          <w:spacing w:val="1"/>
        </w:rPr>
        <w:t xml:space="preserve"> </w:t>
      </w:r>
      <w:r>
        <w:t>(</w:t>
      </w:r>
      <w:r w:rsidR="00FB216D">
        <w:t xml:space="preserve">uključivši </w:t>
      </w:r>
      <w:r w:rsidR="00541608">
        <w:t>i posredovanje timu školske medicine) te roditeljski sastanak na kojemu je</w:t>
      </w:r>
      <w:r>
        <w:t xml:space="preserve"> </w:t>
      </w:r>
      <w:r w:rsidR="00541608">
        <w:t xml:space="preserve">pedagoginja </w:t>
      </w:r>
      <w:r>
        <w:t>govoril</w:t>
      </w:r>
      <w:r w:rsidR="00541608">
        <w:t>a</w:t>
      </w:r>
      <w:r>
        <w:t xml:space="preserve"> o spremnosti djeteta za školu i postupcima kojima će</w:t>
      </w:r>
      <w:r>
        <w:rPr>
          <w:spacing w:val="1"/>
        </w:rPr>
        <w:t xml:space="preserve"> </w:t>
      </w:r>
      <w:proofErr w:type="spellStart"/>
      <w:r>
        <w:t>predškola</w:t>
      </w:r>
      <w:proofErr w:type="spellEnd"/>
      <w:r>
        <w:rPr>
          <w:spacing w:val="-2"/>
        </w:rPr>
        <w:t xml:space="preserve"> </w:t>
      </w:r>
      <w:r>
        <w:t>pomoći djeci</w:t>
      </w:r>
      <w:r>
        <w:rPr>
          <w:spacing w:val="-1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prijelazu</w:t>
      </w:r>
      <w:r w:rsidR="00541608">
        <w:t xml:space="preserve">. </w:t>
      </w:r>
    </w:p>
    <w:p w14:paraId="2C73C9CA" w14:textId="1C65C686" w:rsidR="000031AA" w:rsidRDefault="000031AA" w:rsidP="000031AA">
      <w:pPr>
        <w:pStyle w:val="Tijeloteksta"/>
        <w:spacing w:line="360" w:lineRule="auto"/>
        <w:ind w:right="235" w:firstLine="645"/>
        <w:jc w:val="both"/>
      </w:pPr>
      <w:r>
        <w:t>Suradnja s drugim kulturnim i javnim ustanovama kao i tvrtkama koje mogu na bilo</w:t>
      </w:r>
      <w:r>
        <w:rPr>
          <w:spacing w:val="1"/>
        </w:rPr>
        <w:t xml:space="preserve"> </w:t>
      </w:r>
      <w:r>
        <w:t xml:space="preserve">koji način pripomoći u ostvarivanju programa </w:t>
      </w:r>
      <w:proofErr w:type="spellStart"/>
      <w:r>
        <w:t>predškole</w:t>
      </w:r>
      <w:proofErr w:type="spellEnd"/>
      <w:r>
        <w:t xml:space="preserve"> (materijalno, uslugama, kao izvor</w:t>
      </w:r>
      <w:r>
        <w:rPr>
          <w:spacing w:val="1"/>
        </w:rPr>
        <w:t xml:space="preserve"> </w:t>
      </w:r>
      <w:r>
        <w:t>znanja i novih iskustava) bila je ograničena zbog epidemiološke situacije i indirektna – uz</w:t>
      </w:r>
      <w:r>
        <w:rPr>
          <w:spacing w:val="1"/>
        </w:rPr>
        <w:t xml:space="preserve"> </w:t>
      </w:r>
      <w:r>
        <w:t>posredovanje</w:t>
      </w:r>
      <w:r>
        <w:rPr>
          <w:spacing w:val="-2"/>
        </w:rPr>
        <w:t xml:space="preserve"> </w:t>
      </w:r>
      <w:r>
        <w:t>Škole.</w:t>
      </w:r>
    </w:p>
    <w:p w14:paraId="077DD0FC" w14:textId="00C6FFE9" w:rsidR="00541608" w:rsidRDefault="00541608" w:rsidP="00733E3B">
      <w:pPr>
        <w:pStyle w:val="Tijeloteksta"/>
        <w:ind w:left="215" w:right="232"/>
        <w:jc w:val="both"/>
      </w:pPr>
    </w:p>
    <w:p w14:paraId="234A4CE6" w14:textId="7DD0530A" w:rsidR="000031AA" w:rsidRPr="001D775E" w:rsidRDefault="00541608" w:rsidP="00733E3B">
      <w:pPr>
        <w:pStyle w:val="Tijeloteksta"/>
        <w:numPr>
          <w:ilvl w:val="0"/>
          <w:numId w:val="2"/>
        </w:numPr>
        <w:spacing w:after="160" w:line="360" w:lineRule="auto"/>
        <w:ind w:left="714" w:right="232" w:hanging="357"/>
        <w:jc w:val="both"/>
        <w:rPr>
          <w:b/>
          <w:bCs/>
          <w:sz w:val="28"/>
          <w:szCs w:val="28"/>
        </w:rPr>
      </w:pPr>
      <w:r w:rsidRPr="001D775E">
        <w:rPr>
          <w:b/>
          <w:bCs/>
          <w:sz w:val="28"/>
          <w:szCs w:val="28"/>
        </w:rPr>
        <w:t>EKOLOŠKI ZDRAVSTVENI ČIMBENICI U PROGRAMU</w:t>
      </w:r>
    </w:p>
    <w:p w14:paraId="0B9458CC" w14:textId="77777777" w:rsidR="001B3BB3" w:rsidRDefault="000031AA" w:rsidP="00733E3B">
      <w:pPr>
        <w:pStyle w:val="Tijeloteksta"/>
        <w:spacing w:line="360" w:lineRule="auto"/>
        <w:ind w:left="215" w:right="232" w:firstLine="709"/>
        <w:jc w:val="both"/>
      </w:pPr>
      <w:r>
        <w:t>Kroz</w:t>
      </w:r>
      <w:r>
        <w:rPr>
          <w:spacing w:val="14"/>
        </w:rPr>
        <w:t xml:space="preserve"> </w:t>
      </w:r>
      <w:r>
        <w:t>programske</w:t>
      </w:r>
      <w:r>
        <w:rPr>
          <w:spacing w:val="14"/>
        </w:rPr>
        <w:t xml:space="preserve"> </w:t>
      </w:r>
      <w:r>
        <w:t>sadržaje</w:t>
      </w:r>
      <w:r>
        <w:rPr>
          <w:spacing w:val="14"/>
        </w:rPr>
        <w:t xml:space="preserve"> </w:t>
      </w:r>
      <w:r>
        <w:t>poticala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osnovna</w:t>
      </w:r>
      <w:r>
        <w:rPr>
          <w:spacing w:val="17"/>
        </w:rPr>
        <w:t xml:space="preserve"> </w:t>
      </w:r>
      <w:r>
        <w:t>ekološka</w:t>
      </w:r>
      <w:r>
        <w:rPr>
          <w:spacing w:val="14"/>
        </w:rPr>
        <w:t xml:space="preserve"> </w:t>
      </w:r>
      <w:r>
        <w:t>svijest</w:t>
      </w:r>
      <w:r>
        <w:rPr>
          <w:spacing w:val="16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očuvanjem</w:t>
      </w:r>
      <w:r>
        <w:rPr>
          <w:spacing w:val="16"/>
        </w:rPr>
        <w:t xml:space="preserve"> </w:t>
      </w:r>
      <w:r>
        <w:t>okoliša</w:t>
      </w:r>
      <w:r>
        <w:rPr>
          <w:spacing w:val="-58"/>
        </w:rPr>
        <w:t xml:space="preserve"> </w:t>
      </w:r>
      <w:r>
        <w:t xml:space="preserve">u kojem se djeca kreću – skrb o radnom prostoru i okolišu </w:t>
      </w:r>
      <w:proofErr w:type="spellStart"/>
      <w:r>
        <w:t>predškole</w:t>
      </w:r>
      <w:proofErr w:type="spellEnd"/>
      <w:r w:rsidR="00541608">
        <w:t>/škole i</w:t>
      </w:r>
      <w:r>
        <w:t xml:space="preserve"> uključivanje u program</w:t>
      </w:r>
      <w:r>
        <w:rPr>
          <w:spacing w:val="1"/>
        </w:rPr>
        <w:t xml:space="preserve"> </w:t>
      </w:r>
      <w:r>
        <w:t>škole i aktivnosti skrbi o okolišu. Važan je bio ekološki pristup okolini i razvijanje ekološke</w:t>
      </w:r>
      <w:r>
        <w:rPr>
          <w:spacing w:val="1"/>
        </w:rPr>
        <w:t xml:space="preserve"> </w:t>
      </w:r>
      <w:r>
        <w:t xml:space="preserve">svijesti kroz različite sadržaje, aktivnosti </w:t>
      </w:r>
      <w:r w:rsidR="001B3BB3">
        <w:t xml:space="preserve">djece </w:t>
      </w:r>
      <w:r>
        <w:t>i projekte u okviru centara i u neposrednoj stvarnosti</w:t>
      </w:r>
      <w:r>
        <w:rPr>
          <w:spacing w:val="-57"/>
        </w:rPr>
        <w:t xml:space="preserve"> </w:t>
      </w:r>
      <w:r>
        <w:t>vanjskog prostora: park, cvjetnjak, zelene površine</w:t>
      </w:r>
      <w:r w:rsidR="001B3BB3">
        <w:t xml:space="preserve"> na kojima se nalaze predmetni edukativni prikazi i „hotel za kukce“</w:t>
      </w:r>
      <w:r>
        <w:t xml:space="preserve">. </w:t>
      </w:r>
    </w:p>
    <w:p w14:paraId="7474D1BE" w14:textId="591812C1" w:rsidR="000031AA" w:rsidRDefault="000031AA" w:rsidP="00733E3B">
      <w:pPr>
        <w:pStyle w:val="Tijeloteksta"/>
        <w:spacing w:line="360" w:lineRule="auto"/>
        <w:ind w:left="215" w:right="232" w:firstLine="709"/>
        <w:jc w:val="both"/>
      </w:pPr>
      <w:r>
        <w:t>Zdravstveni čimbenici odnosili su se na</w:t>
      </w:r>
      <w:r>
        <w:rPr>
          <w:spacing w:val="1"/>
        </w:rPr>
        <w:t xml:space="preserve"> </w:t>
      </w:r>
      <w:r>
        <w:t>sve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aktivnosti</w:t>
      </w:r>
      <w:r>
        <w:rPr>
          <w:spacing w:val="-1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poduzimale</w:t>
      </w:r>
      <w:r>
        <w:rPr>
          <w:spacing w:val="-1"/>
        </w:rPr>
        <w:t xml:space="preserve"> </w:t>
      </w:r>
      <w:r>
        <w:t>u svrhu</w:t>
      </w:r>
      <w:r>
        <w:rPr>
          <w:spacing w:val="1"/>
        </w:rPr>
        <w:t xml:space="preserve"> </w:t>
      </w:r>
      <w:r>
        <w:t>očuvanja i</w:t>
      </w:r>
      <w:r>
        <w:rPr>
          <w:spacing w:val="-1"/>
        </w:rPr>
        <w:t xml:space="preserve"> </w:t>
      </w:r>
      <w:r>
        <w:t>jačanja</w:t>
      </w:r>
      <w:r>
        <w:rPr>
          <w:spacing w:val="2"/>
        </w:rPr>
        <w:t xml:space="preserve"> </w:t>
      </w:r>
      <w:r>
        <w:t>dječjeg</w:t>
      </w:r>
      <w:r>
        <w:rPr>
          <w:spacing w:val="-1"/>
        </w:rPr>
        <w:t xml:space="preserve"> </w:t>
      </w:r>
      <w:r>
        <w:t>zdravlja:</w:t>
      </w:r>
    </w:p>
    <w:p w14:paraId="409F5D16" w14:textId="77777777" w:rsidR="000031AA" w:rsidRPr="001B3BB3" w:rsidRDefault="000031AA" w:rsidP="000031AA">
      <w:pPr>
        <w:pStyle w:val="Odlomakpopisa"/>
        <w:widowControl w:val="0"/>
        <w:numPr>
          <w:ilvl w:val="0"/>
          <w:numId w:val="6"/>
        </w:numPr>
        <w:tabs>
          <w:tab w:val="left" w:pos="848"/>
        </w:tabs>
        <w:autoSpaceDE w:val="0"/>
        <w:autoSpaceDN w:val="0"/>
        <w:spacing w:after="0" w:line="360" w:lineRule="auto"/>
        <w:ind w:right="233"/>
        <w:contextualSpacing w:val="0"/>
        <w:jc w:val="both"/>
        <w:rPr>
          <w:rFonts w:ascii="Times New Roman" w:hAnsi="Times New Roman" w:cs="Times New Roman"/>
          <w:sz w:val="24"/>
          <w:lang w:val="hr-HR"/>
        </w:rPr>
      </w:pPr>
      <w:r w:rsidRPr="001B3BB3">
        <w:rPr>
          <w:rFonts w:ascii="Times New Roman" w:hAnsi="Times New Roman" w:cs="Times New Roman"/>
          <w:sz w:val="24"/>
          <w:lang w:val="hr-HR"/>
        </w:rPr>
        <w:t>Pregled prije dolaska, prevencija i oprez u sprečavanju prijenosa infekcija - aktivnosti</w:t>
      </w:r>
      <w:r w:rsidRPr="001B3BB3">
        <w:rPr>
          <w:rFonts w:ascii="Times New Roman" w:hAnsi="Times New Roman" w:cs="Times New Roman"/>
          <w:spacing w:val="1"/>
          <w:sz w:val="24"/>
          <w:lang w:val="hr-HR"/>
        </w:rPr>
        <w:t xml:space="preserve"> </w:t>
      </w:r>
      <w:r w:rsidRPr="001B3BB3">
        <w:rPr>
          <w:rFonts w:ascii="Times New Roman" w:hAnsi="Times New Roman" w:cs="Times New Roman"/>
          <w:sz w:val="24"/>
          <w:lang w:val="hr-HR"/>
        </w:rPr>
        <w:t>voditelja</w:t>
      </w:r>
      <w:r w:rsidRPr="001B3BB3">
        <w:rPr>
          <w:rFonts w:ascii="Times New Roman" w:hAnsi="Times New Roman" w:cs="Times New Roman"/>
          <w:spacing w:val="-2"/>
          <w:sz w:val="24"/>
          <w:lang w:val="hr-HR"/>
        </w:rPr>
        <w:t xml:space="preserve"> </w:t>
      </w:r>
      <w:r w:rsidRPr="001B3BB3">
        <w:rPr>
          <w:rFonts w:ascii="Times New Roman" w:hAnsi="Times New Roman" w:cs="Times New Roman"/>
          <w:sz w:val="24"/>
          <w:lang w:val="hr-HR"/>
        </w:rPr>
        <w:t>u</w:t>
      </w:r>
      <w:r w:rsidRPr="001B3BB3">
        <w:rPr>
          <w:rFonts w:ascii="Times New Roman" w:hAnsi="Times New Roman" w:cs="Times New Roman"/>
          <w:spacing w:val="-1"/>
          <w:sz w:val="24"/>
          <w:lang w:val="hr-HR"/>
        </w:rPr>
        <w:t xml:space="preserve"> </w:t>
      </w:r>
      <w:r w:rsidRPr="001B3BB3">
        <w:rPr>
          <w:rFonts w:ascii="Times New Roman" w:hAnsi="Times New Roman" w:cs="Times New Roman"/>
          <w:sz w:val="24"/>
          <w:lang w:val="hr-HR"/>
        </w:rPr>
        <w:t>neposrednoj</w:t>
      </w:r>
      <w:r w:rsidRPr="001B3BB3">
        <w:rPr>
          <w:rFonts w:ascii="Times New Roman" w:hAnsi="Times New Roman" w:cs="Times New Roman"/>
          <w:spacing w:val="-1"/>
          <w:sz w:val="24"/>
          <w:lang w:val="hr-HR"/>
        </w:rPr>
        <w:t xml:space="preserve"> </w:t>
      </w:r>
      <w:r w:rsidRPr="001B3BB3">
        <w:rPr>
          <w:rFonts w:ascii="Times New Roman" w:hAnsi="Times New Roman" w:cs="Times New Roman"/>
          <w:sz w:val="24"/>
          <w:lang w:val="hr-HR"/>
        </w:rPr>
        <w:t>suradnji</w:t>
      </w:r>
      <w:r w:rsidRPr="001B3BB3">
        <w:rPr>
          <w:rFonts w:ascii="Times New Roman" w:hAnsi="Times New Roman" w:cs="Times New Roman"/>
          <w:spacing w:val="-1"/>
          <w:sz w:val="24"/>
          <w:lang w:val="hr-HR"/>
        </w:rPr>
        <w:t xml:space="preserve"> </w:t>
      </w:r>
      <w:r w:rsidRPr="001B3BB3">
        <w:rPr>
          <w:rFonts w:ascii="Times New Roman" w:hAnsi="Times New Roman" w:cs="Times New Roman"/>
          <w:sz w:val="24"/>
          <w:lang w:val="hr-HR"/>
        </w:rPr>
        <w:t>sa</w:t>
      </w:r>
      <w:r w:rsidRPr="001B3BB3">
        <w:rPr>
          <w:rFonts w:ascii="Times New Roman" w:hAnsi="Times New Roman" w:cs="Times New Roman"/>
          <w:spacing w:val="-2"/>
          <w:sz w:val="24"/>
          <w:lang w:val="hr-HR"/>
        </w:rPr>
        <w:t xml:space="preserve"> </w:t>
      </w:r>
      <w:r w:rsidRPr="001B3BB3">
        <w:rPr>
          <w:rFonts w:ascii="Times New Roman" w:hAnsi="Times New Roman" w:cs="Times New Roman"/>
          <w:sz w:val="24"/>
          <w:lang w:val="hr-HR"/>
        </w:rPr>
        <w:t>roditeljima,</w:t>
      </w:r>
      <w:r w:rsidRPr="001B3BB3">
        <w:rPr>
          <w:rFonts w:ascii="Times New Roman" w:hAnsi="Times New Roman" w:cs="Times New Roman"/>
          <w:spacing w:val="-1"/>
          <w:sz w:val="24"/>
          <w:lang w:val="hr-HR"/>
        </w:rPr>
        <w:t xml:space="preserve"> </w:t>
      </w:r>
      <w:r w:rsidRPr="001B3BB3">
        <w:rPr>
          <w:rFonts w:ascii="Times New Roman" w:hAnsi="Times New Roman" w:cs="Times New Roman"/>
          <w:sz w:val="24"/>
          <w:lang w:val="hr-HR"/>
        </w:rPr>
        <w:t>školskim i</w:t>
      </w:r>
      <w:r w:rsidRPr="001B3BB3">
        <w:rPr>
          <w:rFonts w:ascii="Times New Roman" w:hAnsi="Times New Roman" w:cs="Times New Roman"/>
          <w:spacing w:val="-1"/>
          <w:sz w:val="24"/>
          <w:lang w:val="hr-HR"/>
        </w:rPr>
        <w:t xml:space="preserve"> </w:t>
      </w:r>
      <w:r w:rsidRPr="001B3BB3">
        <w:rPr>
          <w:rFonts w:ascii="Times New Roman" w:hAnsi="Times New Roman" w:cs="Times New Roman"/>
          <w:sz w:val="24"/>
          <w:lang w:val="hr-HR"/>
        </w:rPr>
        <w:t>obiteljskim</w:t>
      </w:r>
      <w:r w:rsidRPr="001B3BB3">
        <w:rPr>
          <w:rFonts w:ascii="Times New Roman" w:hAnsi="Times New Roman" w:cs="Times New Roman"/>
          <w:spacing w:val="-1"/>
          <w:sz w:val="24"/>
          <w:lang w:val="hr-HR"/>
        </w:rPr>
        <w:t xml:space="preserve"> </w:t>
      </w:r>
      <w:r w:rsidRPr="001B3BB3">
        <w:rPr>
          <w:rFonts w:ascii="Times New Roman" w:hAnsi="Times New Roman" w:cs="Times New Roman"/>
          <w:sz w:val="24"/>
          <w:lang w:val="hr-HR"/>
        </w:rPr>
        <w:t>liječnikom.</w:t>
      </w:r>
    </w:p>
    <w:p w14:paraId="3CC2E098" w14:textId="77777777" w:rsidR="000031AA" w:rsidRPr="001B3BB3" w:rsidRDefault="000031AA" w:rsidP="000031AA">
      <w:pPr>
        <w:pStyle w:val="Odlomakpopisa"/>
        <w:widowControl w:val="0"/>
        <w:numPr>
          <w:ilvl w:val="0"/>
          <w:numId w:val="6"/>
        </w:numPr>
        <w:tabs>
          <w:tab w:val="left" w:pos="848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4"/>
          <w:lang w:val="hr-HR"/>
        </w:rPr>
      </w:pPr>
      <w:r w:rsidRPr="001B3BB3">
        <w:rPr>
          <w:rFonts w:ascii="Times New Roman" w:hAnsi="Times New Roman" w:cs="Times New Roman"/>
          <w:sz w:val="24"/>
          <w:lang w:val="hr-HR"/>
        </w:rPr>
        <w:t>Održavanje</w:t>
      </w:r>
      <w:r w:rsidRPr="001B3BB3">
        <w:rPr>
          <w:rFonts w:ascii="Times New Roman" w:hAnsi="Times New Roman" w:cs="Times New Roman"/>
          <w:spacing w:val="-1"/>
          <w:sz w:val="24"/>
          <w:lang w:val="hr-HR"/>
        </w:rPr>
        <w:t xml:space="preserve"> </w:t>
      </w:r>
      <w:r w:rsidRPr="001B3BB3">
        <w:rPr>
          <w:rFonts w:ascii="Times New Roman" w:hAnsi="Times New Roman" w:cs="Times New Roman"/>
          <w:sz w:val="24"/>
          <w:lang w:val="hr-HR"/>
        </w:rPr>
        <w:t>osobne</w:t>
      </w:r>
      <w:r w:rsidRPr="001B3BB3">
        <w:rPr>
          <w:rFonts w:ascii="Times New Roman" w:hAnsi="Times New Roman" w:cs="Times New Roman"/>
          <w:spacing w:val="-2"/>
          <w:sz w:val="24"/>
          <w:lang w:val="hr-HR"/>
        </w:rPr>
        <w:t xml:space="preserve"> </w:t>
      </w:r>
      <w:r w:rsidRPr="001B3BB3">
        <w:rPr>
          <w:rFonts w:ascii="Times New Roman" w:hAnsi="Times New Roman" w:cs="Times New Roman"/>
          <w:sz w:val="24"/>
          <w:lang w:val="hr-HR"/>
        </w:rPr>
        <w:t>higijene</w:t>
      </w:r>
      <w:r w:rsidRPr="001B3BB3">
        <w:rPr>
          <w:rFonts w:ascii="Times New Roman" w:hAnsi="Times New Roman" w:cs="Times New Roman"/>
          <w:spacing w:val="-2"/>
          <w:sz w:val="24"/>
          <w:lang w:val="hr-HR"/>
        </w:rPr>
        <w:t xml:space="preserve"> </w:t>
      </w:r>
      <w:r w:rsidRPr="001B3BB3">
        <w:rPr>
          <w:rFonts w:ascii="Times New Roman" w:hAnsi="Times New Roman" w:cs="Times New Roman"/>
          <w:sz w:val="24"/>
          <w:lang w:val="hr-HR"/>
        </w:rPr>
        <w:t>te higijene</w:t>
      </w:r>
      <w:r w:rsidRPr="001B3BB3">
        <w:rPr>
          <w:rFonts w:ascii="Times New Roman" w:hAnsi="Times New Roman" w:cs="Times New Roman"/>
          <w:spacing w:val="-1"/>
          <w:sz w:val="24"/>
          <w:lang w:val="hr-HR"/>
        </w:rPr>
        <w:t xml:space="preserve"> </w:t>
      </w:r>
      <w:r w:rsidRPr="001B3BB3">
        <w:rPr>
          <w:rFonts w:ascii="Times New Roman" w:hAnsi="Times New Roman" w:cs="Times New Roman"/>
          <w:sz w:val="24"/>
          <w:lang w:val="hr-HR"/>
        </w:rPr>
        <w:t>opreme</w:t>
      </w:r>
      <w:r w:rsidRPr="001B3BB3">
        <w:rPr>
          <w:rFonts w:ascii="Times New Roman" w:hAnsi="Times New Roman" w:cs="Times New Roman"/>
          <w:spacing w:val="-2"/>
          <w:sz w:val="24"/>
          <w:lang w:val="hr-HR"/>
        </w:rPr>
        <w:t xml:space="preserve"> </w:t>
      </w:r>
      <w:r w:rsidRPr="001B3BB3">
        <w:rPr>
          <w:rFonts w:ascii="Times New Roman" w:hAnsi="Times New Roman" w:cs="Times New Roman"/>
          <w:sz w:val="24"/>
          <w:lang w:val="hr-HR"/>
        </w:rPr>
        <w:t>i prostora</w:t>
      </w:r>
      <w:r w:rsidRPr="001B3BB3">
        <w:rPr>
          <w:rFonts w:ascii="Times New Roman" w:hAnsi="Times New Roman" w:cs="Times New Roman"/>
          <w:spacing w:val="-2"/>
          <w:sz w:val="24"/>
          <w:lang w:val="hr-HR"/>
        </w:rPr>
        <w:t xml:space="preserve"> </w:t>
      </w:r>
      <w:r w:rsidRPr="001B3BB3">
        <w:rPr>
          <w:rFonts w:ascii="Times New Roman" w:hAnsi="Times New Roman" w:cs="Times New Roman"/>
          <w:sz w:val="24"/>
          <w:lang w:val="hr-HR"/>
        </w:rPr>
        <w:t>kroz</w:t>
      </w:r>
      <w:r w:rsidRPr="001B3BB3">
        <w:rPr>
          <w:rFonts w:ascii="Times New Roman" w:hAnsi="Times New Roman" w:cs="Times New Roman"/>
          <w:spacing w:val="-1"/>
          <w:sz w:val="24"/>
          <w:lang w:val="hr-HR"/>
        </w:rPr>
        <w:t xml:space="preserve"> </w:t>
      </w:r>
      <w:r w:rsidRPr="001B3BB3">
        <w:rPr>
          <w:rFonts w:ascii="Times New Roman" w:hAnsi="Times New Roman" w:cs="Times New Roman"/>
          <w:sz w:val="24"/>
          <w:lang w:val="hr-HR"/>
        </w:rPr>
        <w:t>svakodnevne aktivnosti.</w:t>
      </w:r>
    </w:p>
    <w:p w14:paraId="1B2F0BA0" w14:textId="64B8CCED" w:rsidR="000031AA" w:rsidRPr="001B3BB3" w:rsidRDefault="000031AA" w:rsidP="001B3BB3">
      <w:pPr>
        <w:pStyle w:val="Odlomakpopisa"/>
        <w:widowControl w:val="0"/>
        <w:numPr>
          <w:ilvl w:val="0"/>
          <w:numId w:val="6"/>
        </w:numPr>
        <w:tabs>
          <w:tab w:val="left" w:pos="925"/>
        </w:tabs>
        <w:autoSpaceDE w:val="0"/>
        <w:autoSpaceDN w:val="0"/>
        <w:spacing w:before="139" w:after="0" w:line="360" w:lineRule="auto"/>
        <w:ind w:right="242"/>
        <w:contextualSpacing w:val="0"/>
        <w:jc w:val="both"/>
        <w:rPr>
          <w:rFonts w:ascii="Times New Roman" w:hAnsi="Times New Roman" w:cs="Times New Roman"/>
          <w:sz w:val="24"/>
          <w:lang w:val="hr-HR"/>
        </w:rPr>
      </w:pPr>
      <w:r w:rsidRPr="001B3BB3">
        <w:rPr>
          <w:rFonts w:ascii="Times New Roman" w:hAnsi="Times New Roman" w:cs="Times New Roman"/>
          <w:sz w:val="24"/>
          <w:lang w:val="hr-HR"/>
        </w:rPr>
        <w:t>Osiguravanje hrane i napitaka u suradnji sa školskom kuhinjom prema propisanim</w:t>
      </w:r>
      <w:r w:rsidRPr="001B3BB3">
        <w:rPr>
          <w:rFonts w:ascii="Times New Roman" w:hAnsi="Times New Roman" w:cs="Times New Roman"/>
          <w:spacing w:val="1"/>
          <w:sz w:val="24"/>
          <w:lang w:val="hr-HR"/>
        </w:rPr>
        <w:t xml:space="preserve"> </w:t>
      </w:r>
      <w:r w:rsidRPr="001B3BB3">
        <w:rPr>
          <w:rFonts w:ascii="Times New Roman" w:hAnsi="Times New Roman" w:cs="Times New Roman"/>
          <w:sz w:val="24"/>
          <w:lang w:val="hr-HR"/>
        </w:rPr>
        <w:t>sanitarnim</w:t>
      </w:r>
      <w:r w:rsidRPr="001B3BB3">
        <w:rPr>
          <w:rFonts w:ascii="Times New Roman" w:hAnsi="Times New Roman" w:cs="Times New Roman"/>
          <w:spacing w:val="-1"/>
          <w:sz w:val="24"/>
          <w:lang w:val="hr-HR"/>
        </w:rPr>
        <w:t xml:space="preserve"> </w:t>
      </w:r>
      <w:r w:rsidRPr="001B3BB3">
        <w:rPr>
          <w:rFonts w:ascii="Times New Roman" w:hAnsi="Times New Roman" w:cs="Times New Roman"/>
          <w:sz w:val="24"/>
          <w:lang w:val="hr-HR"/>
        </w:rPr>
        <w:t>kriterijima.</w:t>
      </w:r>
    </w:p>
    <w:p w14:paraId="3E915E95" w14:textId="6E28DDE5" w:rsidR="001B3BB3" w:rsidRDefault="000031AA" w:rsidP="001D775E">
      <w:pPr>
        <w:pStyle w:val="Tijeloteksta"/>
        <w:spacing w:line="360" w:lineRule="auto"/>
        <w:ind w:right="234"/>
        <w:jc w:val="both"/>
        <w:rPr>
          <w:spacing w:val="-3"/>
        </w:rPr>
      </w:pPr>
      <w:r>
        <w:t xml:space="preserve">Boravak na zraku ostvarivao se boravkom u školskom parku, </w:t>
      </w:r>
      <w:r w:rsidR="001B3BB3">
        <w:t xml:space="preserve">cvjetnjaku, zelenim površinama, </w:t>
      </w:r>
      <w:r w:rsidR="001B3BB3">
        <w:lastRenderedPageBreak/>
        <w:t xml:space="preserve">na </w:t>
      </w:r>
      <w:r>
        <w:t>školskom</w:t>
      </w:r>
      <w:r>
        <w:rPr>
          <w:spacing w:val="-1"/>
        </w:rPr>
        <w:t xml:space="preserve"> </w:t>
      </w:r>
      <w:r>
        <w:t>sportskom</w:t>
      </w:r>
      <w:r>
        <w:rPr>
          <w:spacing w:val="-12"/>
        </w:rPr>
        <w:t xml:space="preserve"> </w:t>
      </w:r>
      <w:r>
        <w:t>igralištu</w:t>
      </w:r>
      <w:r>
        <w:rPr>
          <w:spacing w:val="-3"/>
        </w:rPr>
        <w:t xml:space="preserve"> </w:t>
      </w:r>
      <w:r w:rsidR="001B3BB3">
        <w:rPr>
          <w:spacing w:val="-3"/>
        </w:rPr>
        <w:t xml:space="preserve">te šetnjama i kraćim izletima u prirodu u blizini </w:t>
      </w:r>
      <w:proofErr w:type="spellStart"/>
      <w:r w:rsidR="001B3BB3">
        <w:rPr>
          <w:spacing w:val="-3"/>
        </w:rPr>
        <w:t>predškole</w:t>
      </w:r>
      <w:proofErr w:type="spellEnd"/>
      <w:r w:rsidR="001B3BB3">
        <w:rPr>
          <w:spacing w:val="-3"/>
        </w:rPr>
        <w:t>.</w:t>
      </w:r>
    </w:p>
    <w:p w14:paraId="30D580D8" w14:textId="77777777" w:rsidR="00733E3B" w:rsidRDefault="00733E3B" w:rsidP="001D775E">
      <w:pPr>
        <w:pStyle w:val="Tijeloteksta"/>
        <w:spacing w:line="360" w:lineRule="auto"/>
        <w:ind w:right="234"/>
        <w:jc w:val="both"/>
        <w:rPr>
          <w:spacing w:val="-3"/>
        </w:rPr>
      </w:pPr>
    </w:p>
    <w:p w14:paraId="731D93B6" w14:textId="45278B30" w:rsidR="000031AA" w:rsidRPr="001D775E" w:rsidRDefault="001B3BB3" w:rsidP="001D775E">
      <w:pPr>
        <w:pStyle w:val="Tijeloteksta"/>
        <w:numPr>
          <w:ilvl w:val="0"/>
          <w:numId w:val="2"/>
        </w:numPr>
        <w:spacing w:after="160" w:line="360" w:lineRule="auto"/>
        <w:ind w:left="714" w:right="232" w:hanging="357"/>
        <w:jc w:val="both"/>
        <w:rPr>
          <w:b/>
          <w:bCs/>
          <w:sz w:val="28"/>
          <w:szCs w:val="28"/>
        </w:rPr>
      </w:pPr>
      <w:r w:rsidRPr="001D775E">
        <w:rPr>
          <w:b/>
          <w:bCs/>
          <w:spacing w:val="-3"/>
          <w:sz w:val="28"/>
          <w:szCs w:val="28"/>
        </w:rPr>
        <w:t>PRAĆENJE OSTVARIVANJA PROGRAMA</w:t>
      </w:r>
    </w:p>
    <w:p w14:paraId="50078DF6" w14:textId="32EDD6A8" w:rsidR="001B3BB3" w:rsidRPr="00A10E85" w:rsidRDefault="000031AA" w:rsidP="001B3BB3">
      <w:pPr>
        <w:pStyle w:val="Tijeloteksta"/>
        <w:spacing w:after="120" w:line="360" w:lineRule="auto"/>
        <w:ind w:left="215" w:right="232" w:firstLine="709"/>
        <w:jc w:val="both"/>
      </w:pPr>
      <w:r>
        <w:t>Način</w:t>
      </w:r>
      <w:r>
        <w:rPr>
          <w:spacing w:val="1"/>
        </w:rPr>
        <w:t xml:space="preserve"> </w:t>
      </w:r>
      <w:r>
        <w:t>praćenja</w:t>
      </w:r>
      <w:r>
        <w:rPr>
          <w:spacing w:val="1"/>
        </w:rPr>
        <w:t xml:space="preserve"> </w:t>
      </w:r>
      <w:r>
        <w:t>ostvarivanja</w:t>
      </w:r>
      <w:r>
        <w:rPr>
          <w:spacing w:val="1"/>
        </w:rPr>
        <w:t xml:space="preserve"> </w:t>
      </w:r>
      <w:r>
        <w:t>zadaća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proofErr w:type="spellStart"/>
      <w:r>
        <w:t>predškole</w:t>
      </w:r>
      <w:proofErr w:type="spellEnd"/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OŠ</w:t>
      </w:r>
      <w:r>
        <w:rPr>
          <w:spacing w:val="1"/>
        </w:rPr>
        <w:t xml:space="preserve"> </w:t>
      </w:r>
      <w:r w:rsidR="001B3BB3">
        <w:rPr>
          <w:spacing w:val="1"/>
        </w:rPr>
        <w:t xml:space="preserve">Trnovitički Popovac </w:t>
      </w:r>
      <w:r>
        <w:t>i</w:t>
      </w:r>
      <w:r>
        <w:rPr>
          <w:spacing w:val="1"/>
        </w:rPr>
        <w:t xml:space="preserve"> </w:t>
      </w:r>
      <w:r>
        <w:t>vođenje</w:t>
      </w:r>
      <w:r>
        <w:rPr>
          <w:spacing w:val="1"/>
        </w:rPr>
        <w:t xml:space="preserve"> </w:t>
      </w:r>
      <w:r>
        <w:t>pedagoške</w:t>
      </w:r>
      <w:r>
        <w:rPr>
          <w:spacing w:val="1"/>
        </w:rPr>
        <w:t xml:space="preserve"> </w:t>
      </w:r>
      <w:r>
        <w:t>dokumentacije</w:t>
      </w:r>
      <w:r>
        <w:rPr>
          <w:spacing w:val="1"/>
        </w:rPr>
        <w:t xml:space="preserve"> </w:t>
      </w:r>
      <w:r>
        <w:t>temeljio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prije</w:t>
      </w:r>
      <w:r>
        <w:rPr>
          <w:spacing w:val="1"/>
        </w:rPr>
        <w:t xml:space="preserve"> </w:t>
      </w:r>
      <w:r>
        <w:t>svega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aktivnom</w:t>
      </w:r>
      <w:r>
        <w:rPr>
          <w:spacing w:val="1"/>
        </w:rPr>
        <w:t xml:space="preserve"> </w:t>
      </w:r>
      <w:r>
        <w:t>promatranju</w:t>
      </w:r>
      <w:r w:rsidR="001B3BB3">
        <w:rPr>
          <w:spacing w:val="1"/>
        </w:rPr>
        <w:t xml:space="preserve"> (opservaciji) djece </w:t>
      </w:r>
      <w:r>
        <w:t>što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ostvarivala</w:t>
      </w:r>
      <w:r>
        <w:rPr>
          <w:spacing w:val="30"/>
        </w:rPr>
        <w:t xml:space="preserve"> </w:t>
      </w:r>
      <w:r>
        <w:t>odgojiteljica.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svakom</w:t>
      </w:r>
      <w:r>
        <w:rPr>
          <w:spacing w:val="32"/>
        </w:rPr>
        <w:t xml:space="preserve"> </w:t>
      </w:r>
      <w:r>
        <w:t>djetetu</w:t>
      </w:r>
      <w:r>
        <w:rPr>
          <w:spacing w:val="32"/>
        </w:rPr>
        <w:t xml:space="preserve"> </w:t>
      </w:r>
      <w:r>
        <w:t>vođene</w:t>
      </w:r>
      <w:r>
        <w:rPr>
          <w:spacing w:val="31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t>bilješke</w:t>
      </w:r>
      <w:r>
        <w:rPr>
          <w:spacing w:val="30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sakupljani</w:t>
      </w:r>
      <w:r>
        <w:rPr>
          <w:spacing w:val="32"/>
        </w:rPr>
        <w:t xml:space="preserve"> </w:t>
      </w:r>
      <w:r>
        <w:t>dječji</w:t>
      </w:r>
      <w:r>
        <w:rPr>
          <w:spacing w:val="32"/>
        </w:rPr>
        <w:t xml:space="preserve"> </w:t>
      </w:r>
      <w:r>
        <w:t>uradci.</w:t>
      </w:r>
      <w:r>
        <w:rPr>
          <w:spacing w:val="33"/>
        </w:rPr>
        <w:t xml:space="preserve"> </w:t>
      </w:r>
      <w:r>
        <w:t>O</w:t>
      </w:r>
      <w:r w:rsidR="001B3BB3">
        <w:t xml:space="preserve"> </w:t>
      </w:r>
      <w:r>
        <w:t>uočenim teškoćama dje</w:t>
      </w:r>
      <w:r w:rsidR="001B3BB3">
        <w:t>teta</w:t>
      </w:r>
      <w:r>
        <w:t xml:space="preserve"> obavljen je razgovor s roditeljima i pedagoginjom. </w:t>
      </w:r>
      <w:r w:rsidRPr="00A10E85">
        <w:t xml:space="preserve">Roditeljima </w:t>
      </w:r>
      <w:r w:rsidR="001D775E" w:rsidRPr="00A10E85">
        <w:t>2</w:t>
      </w:r>
      <w:r w:rsidRPr="00A10E85">
        <w:rPr>
          <w:spacing w:val="1"/>
        </w:rPr>
        <w:t xml:space="preserve"> </w:t>
      </w:r>
      <w:r w:rsidRPr="00A10E85">
        <w:t xml:space="preserve">polaznika </w:t>
      </w:r>
      <w:proofErr w:type="spellStart"/>
      <w:r w:rsidRPr="00A10E85">
        <w:t>Predškole</w:t>
      </w:r>
      <w:proofErr w:type="spellEnd"/>
      <w:r w:rsidRPr="00A10E85">
        <w:t xml:space="preserve"> predložen je pregled i tretman logopeda. Preslike medicinskih nalaza i</w:t>
      </w:r>
      <w:r w:rsidRPr="00A10E85">
        <w:rPr>
          <w:spacing w:val="1"/>
        </w:rPr>
        <w:t xml:space="preserve"> </w:t>
      </w:r>
      <w:r w:rsidRPr="00A10E85">
        <w:t>mišljenja, roditelji su dostavili kao prilog dokumentaciji vezanoj za procjenu</w:t>
      </w:r>
      <w:r w:rsidRPr="00A10E85">
        <w:rPr>
          <w:spacing w:val="60"/>
        </w:rPr>
        <w:t xml:space="preserve"> </w:t>
      </w:r>
      <w:r w:rsidRPr="00A10E85">
        <w:t>zrelosti djeteta</w:t>
      </w:r>
      <w:r w:rsidRPr="00A10E85">
        <w:rPr>
          <w:spacing w:val="1"/>
        </w:rPr>
        <w:t xml:space="preserve"> </w:t>
      </w:r>
      <w:r w:rsidRPr="00A10E85">
        <w:t xml:space="preserve">za upis u prvi razred osnovne škole. </w:t>
      </w:r>
    </w:p>
    <w:p w14:paraId="4612852F" w14:textId="20CD86AA" w:rsidR="000031AA" w:rsidRDefault="000031AA" w:rsidP="001B3BB3">
      <w:pPr>
        <w:pStyle w:val="Tijeloteksta"/>
        <w:spacing w:after="120" w:line="360" w:lineRule="auto"/>
        <w:ind w:left="215" w:right="232" w:firstLine="709"/>
        <w:jc w:val="both"/>
      </w:pPr>
      <w:r>
        <w:t xml:space="preserve">Uz pomoć stručne suradnice </w:t>
      </w:r>
      <w:r w:rsidR="001B3BB3">
        <w:t xml:space="preserve">pedagoginje krajem realizacije programa </w:t>
      </w:r>
      <w:r>
        <w:t>utvrđen je i procijenjen</w:t>
      </w:r>
      <w:r>
        <w:rPr>
          <w:spacing w:val="1"/>
        </w:rPr>
        <w:t xml:space="preserve"> </w:t>
      </w:r>
      <w:r>
        <w:t>stupanj</w:t>
      </w:r>
      <w:r>
        <w:rPr>
          <w:spacing w:val="1"/>
        </w:rPr>
        <w:t xml:space="preserve"> </w:t>
      </w:r>
      <w:r>
        <w:t>ostvarenosti</w:t>
      </w:r>
      <w:r>
        <w:rPr>
          <w:spacing w:val="1"/>
        </w:rPr>
        <w:t xml:space="preserve"> </w:t>
      </w:r>
      <w:r>
        <w:t>zadaća</w:t>
      </w:r>
      <w:r>
        <w:rPr>
          <w:spacing w:val="1"/>
        </w:rPr>
        <w:t xml:space="preserve"> </w:t>
      </w:r>
      <w:proofErr w:type="spellStart"/>
      <w:r>
        <w:t>predškole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razvoj</w:t>
      </w:r>
      <w:r>
        <w:rPr>
          <w:spacing w:val="1"/>
        </w:rPr>
        <w:t xml:space="preserve"> </w:t>
      </w:r>
      <w:r>
        <w:t>pojedine</w:t>
      </w:r>
      <w:r>
        <w:rPr>
          <w:spacing w:val="1"/>
        </w:rPr>
        <w:t xml:space="preserve"> </w:t>
      </w:r>
      <w:r>
        <w:t>kompetencije</w:t>
      </w:r>
      <w:r>
        <w:rPr>
          <w:spacing w:val="1"/>
        </w:rPr>
        <w:t xml:space="preserve"> </w:t>
      </w:r>
      <w:r w:rsidR="001B3BB3">
        <w:rPr>
          <w:spacing w:val="1"/>
        </w:rPr>
        <w:t xml:space="preserve">svakog </w:t>
      </w:r>
      <w:r>
        <w:t>djeteta.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kraju</w:t>
      </w:r>
      <w:r>
        <w:rPr>
          <w:spacing w:val="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je stručna procjena</w:t>
      </w:r>
      <w:r>
        <w:rPr>
          <w:spacing w:val="-2"/>
        </w:rPr>
        <w:t xml:space="preserve"> </w:t>
      </w:r>
      <w:r w:rsidR="001B3BB3">
        <w:rPr>
          <w:spacing w:val="-2"/>
        </w:rPr>
        <w:t xml:space="preserve">odgojiteljice o </w:t>
      </w:r>
      <w:r>
        <w:t>djetetov</w:t>
      </w:r>
      <w:r w:rsidR="001B3BB3">
        <w:t>oj</w:t>
      </w:r>
      <w:r>
        <w:t xml:space="preserve"> spremnosti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upis u prvi razred.</w:t>
      </w:r>
      <w:r w:rsidR="001B3BB3">
        <w:t xml:space="preserve"> Navedeno mišljenje u pisanoj formi dostavljeno je Stručnom povjerenstvu Škole za utvrđivanje psihofizičkog stanja djeteta prije upisa u prvi razred.</w:t>
      </w:r>
    </w:p>
    <w:p w14:paraId="4F8C3876" w14:textId="209F0EAD" w:rsidR="000031AA" w:rsidRDefault="000031AA" w:rsidP="001B3BB3">
      <w:pPr>
        <w:pStyle w:val="Tijeloteksta"/>
        <w:spacing w:after="120" w:line="360" w:lineRule="auto"/>
        <w:ind w:left="215" w:right="232" w:firstLine="811"/>
        <w:jc w:val="both"/>
      </w:pPr>
      <w:r>
        <w:t>Nositelj</w:t>
      </w:r>
      <w:r w:rsidR="00DD47C8">
        <w:t>ica</w:t>
      </w:r>
      <w:r>
        <w:t xml:space="preserve"> programa </w:t>
      </w:r>
      <w:proofErr w:type="spellStart"/>
      <w:r>
        <w:t>predškole</w:t>
      </w:r>
      <w:proofErr w:type="spellEnd"/>
      <w:r>
        <w:t xml:space="preserve"> pri O</w:t>
      </w:r>
      <w:r w:rsidR="00A10E85">
        <w:t>Š Trnovitički Popovac</w:t>
      </w:r>
      <w:r>
        <w:t xml:space="preserve"> </w:t>
      </w:r>
      <w:r w:rsidR="00DD47C8">
        <w:t>–</w:t>
      </w:r>
      <w:r>
        <w:t xml:space="preserve"> voditeljica </w:t>
      </w:r>
      <w:proofErr w:type="spellStart"/>
      <w:r>
        <w:t>predškole</w:t>
      </w:r>
      <w:proofErr w:type="spellEnd"/>
      <w:r>
        <w:t xml:space="preserve"> </w:t>
      </w:r>
      <w:r w:rsidR="00DD47C8">
        <w:t xml:space="preserve">popunjavala je i/ili </w:t>
      </w:r>
      <w:r>
        <w:t>vodila sljedeću</w:t>
      </w:r>
      <w:r>
        <w:rPr>
          <w:spacing w:val="1"/>
        </w:rPr>
        <w:t xml:space="preserve"> </w:t>
      </w:r>
      <w:r>
        <w:t>pedagošku dokumentaciju: orijentacijski plan i program odgojno-obrazovnog rada, tjedni i</w:t>
      </w:r>
      <w:r>
        <w:rPr>
          <w:spacing w:val="1"/>
        </w:rPr>
        <w:t xml:space="preserve"> </w:t>
      </w:r>
      <w:r>
        <w:t>dnevni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susreta</w:t>
      </w:r>
      <w:r>
        <w:rPr>
          <w:spacing w:val="1"/>
        </w:rPr>
        <w:t xml:space="preserve"> </w:t>
      </w:r>
      <w:r>
        <w:t>(s</w:t>
      </w:r>
      <w:r>
        <w:rPr>
          <w:spacing w:val="1"/>
        </w:rPr>
        <w:t xml:space="preserve"> </w:t>
      </w:r>
      <w:r>
        <w:t>dnevnom</w:t>
      </w:r>
      <w:r>
        <w:rPr>
          <w:spacing w:val="1"/>
        </w:rPr>
        <w:t xml:space="preserve"> </w:t>
      </w:r>
      <w:r>
        <w:t>razradom</w:t>
      </w:r>
      <w:r>
        <w:rPr>
          <w:spacing w:val="1"/>
        </w:rPr>
        <w:t xml:space="preserve"> </w:t>
      </w:r>
      <w:r>
        <w:t>susreta),</w:t>
      </w:r>
      <w:r>
        <w:rPr>
          <w:spacing w:val="1"/>
        </w:rPr>
        <w:t xml:space="preserve"> </w:t>
      </w:r>
      <w:r>
        <w:t>imenik</w:t>
      </w:r>
      <w:r>
        <w:rPr>
          <w:spacing w:val="1"/>
        </w:rPr>
        <w:t xml:space="preserve"> </w:t>
      </w:r>
      <w:r>
        <w:t>djece,</w:t>
      </w:r>
      <w:r>
        <w:rPr>
          <w:spacing w:val="1"/>
        </w:rPr>
        <w:t xml:space="preserve"> </w:t>
      </w:r>
      <w:r>
        <w:t>pisano</w:t>
      </w:r>
      <w:r>
        <w:rPr>
          <w:spacing w:val="1"/>
        </w:rPr>
        <w:t xml:space="preserve"> </w:t>
      </w:r>
      <w:r>
        <w:t>vrednovanje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izvješćivanje na završetku programa, program osobnog stručnog usavršavanja, bilješke i raznovrsnu dokumentaciju za svu djecu kao što su foto</w:t>
      </w:r>
      <w:r>
        <w:rPr>
          <w:spacing w:val="-57"/>
        </w:rPr>
        <w:t xml:space="preserve"> </w:t>
      </w:r>
      <w:r>
        <w:t>zapisi, zapisi razgovor</w:t>
      </w:r>
      <w:r w:rsidR="00DD47C8">
        <w:t>a</w:t>
      </w:r>
      <w:r>
        <w:t xml:space="preserve"> djece međusobno, razgovor djece i odgojitelja za vrijeme aktivnosti,</w:t>
      </w:r>
      <w:r>
        <w:rPr>
          <w:spacing w:val="1"/>
        </w:rPr>
        <w:t xml:space="preserve"> </w:t>
      </w:r>
      <w:r>
        <w:t>slike,</w:t>
      </w:r>
      <w:r>
        <w:rPr>
          <w:spacing w:val="-1"/>
        </w:rPr>
        <w:t xml:space="preserve"> </w:t>
      </w:r>
      <w:r>
        <w:t>crteže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trodimenzionalne radove</w:t>
      </w:r>
      <w:r>
        <w:rPr>
          <w:spacing w:val="-1"/>
        </w:rPr>
        <w:t xml:space="preserve"> </w:t>
      </w:r>
      <w:r>
        <w:t>djece.</w:t>
      </w:r>
      <w:r w:rsidR="00DD47C8">
        <w:t xml:space="preserve"> Odgojiteljica je za potrebe sadržaja i aktivnosti vezanih uz Školu pripremala popise uključene djece i evidenciju nazočnosti te potrebne ili propisane suglasnosti i privole roditelje/staratelja.</w:t>
      </w:r>
    </w:p>
    <w:p w14:paraId="751E9CA7" w14:textId="2B190B57" w:rsidR="00DD47C8" w:rsidRDefault="000031AA" w:rsidP="00733E3B">
      <w:pPr>
        <w:pStyle w:val="Tijeloteksta"/>
        <w:spacing w:before="2" w:line="360" w:lineRule="auto"/>
        <w:ind w:right="232" w:firstLine="707"/>
        <w:jc w:val="both"/>
      </w:pPr>
      <w:r>
        <w:t>Praćenje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nositelja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realizaciju</w:t>
      </w:r>
      <w:r>
        <w:rPr>
          <w:spacing w:val="1"/>
        </w:rPr>
        <w:t xml:space="preserve"> </w:t>
      </w:r>
      <w:r>
        <w:t>istog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pregled</w:t>
      </w:r>
      <w:r>
        <w:rPr>
          <w:spacing w:val="1"/>
        </w:rPr>
        <w:t xml:space="preserve"> </w:t>
      </w:r>
      <w:r>
        <w:t>pedagoške</w:t>
      </w:r>
      <w:r>
        <w:rPr>
          <w:spacing w:val="1"/>
        </w:rPr>
        <w:t xml:space="preserve"> </w:t>
      </w:r>
      <w:r>
        <w:t xml:space="preserve">dokumentacije izvršili su ravnatelj i pedagoginja škole, </w:t>
      </w:r>
      <w:r w:rsidR="00DD47C8">
        <w:t xml:space="preserve">uz mogućnost davanja na uvid pročelniku Službe za društvene djelatnosti Grada Garešnice, a </w:t>
      </w:r>
      <w:r>
        <w:t>pisano</w:t>
      </w:r>
      <w:r>
        <w:rPr>
          <w:spacing w:val="1"/>
        </w:rPr>
        <w:t xml:space="preserve"> </w:t>
      </w:r>
      <w:r>
        <w:t>izvješće nositelj</w:t>
      </w:r>
      <w:r w:rsidR="00DD47C8">
        <w:t>ice</w:t>
      </w:r>
      <w:r>
        <w:t xml:space="preserve"> o realizaciji podnosi se ravnatelj</w:t>
      </w:r>
      <w:r w:rsidR="00DD47C8">
        <w:t>u</w:t>
      </w:r>
      <w:r>
        <w:t xml:space="preserve"> škole koj</w:t>
      </w:r>
      <w:r w:rsidR="00DD47C8">
        <w:t>i</w:t>
      </w:r>
      <w:r>
        <w:t xml:space="preserve"> Izvješće i Godišnji plan i</w:t>
      </w:r>
      <w:r>
        <w:rPr>
          <w:spacing w:val="1"/>
        </w:rPr>
        <w:t xml:space="preserve"> </w:t>
      </w:r>
      <w:r>
        <w:t xml:space="preserve">program rada ustrojstvene jedinice predškolskog odgoja pri OŠ </w:t>
      </w:r>
      <w:r w:rsidR="00DD47C8">
        <w:t>Trnovitički Popovac</w:t>
      </w:r>
      <w:r>
        <w:t xml:space="preserve"> šalje u Ministarstvo</w:t>
      </w:r>
      <w:r>
        <w:rPr>
          <w:spacing w:val="1"/>
        </w:rPr>
        <w:t xml:space="preserve"> </w:t>
      </w:r>
      <w:r>
        <w:t>znanosti</w:t>
      </w:r>
      <w:r>
        <w:rPr>
          <w:spacing w:val="-1"/>
        </w:rPr>
        <w:t xml:space="preserve"> </w:t>
      </w:r>
      <w:r>
        <w:t>i obrazovanja –</w:t>
      </w:r>
      <w:r>
        <w:rPr>
          <w:spacing w:val="3"/>
        </w:rPr>
        <w:t xml:space="preserve"> </w:t>
      </w:r>
      <w:r>
        <w:t>Službu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predškolski</w:t>
      </w:r>
      <w:r>
        <w:rPr>
          <w:spacing w:val="-1"/>
        </w:rPr>
        <w:t xml:space="preserve"> </w:t>
      </w:r>
      <w:r>
        <w:t>odgoj i</w:t>
      </w:r>
      <w:r>
        <w:rPr>
          <w:spacing w:val="-1"/>
        </w:rPr>
        <w:t xml:space="preserve"> </w:t>
      </w:r>
      <w:r>
        <w:t>obrazovanje</w:t>
      </w:r>
      <w:r w:rsidR="00733E3B">
        <w:t>.</w:t>
      </w:r>
    </w:p>
    <w:p w14:paraId="5E082C97" w14:textId="77777777" w:rsidR="001D775E" w:rsidRDefault="001D775E" w:rsidP="001D775E">
      <w:pPr>
        <w:pStyle w:val="Tijeloteksta"/>
        <w:spacing w:before="2" w:line="360" w:lineRule="auto"/>
        <w:ind w:left="0" w:right="232"/>
        <w:jc w:val="both"/>
      </w:pPr>
    </w:p>
    <w:p w14:paraId="4634B0DF" w14:textId="2DC03631" w:rsidR="00DD47C8" w:rsidRPr="001D775E" w:rsidRDefault="00DD47C8" w:rsidP="00DD47C8">
      <w:pPr>
        <w:pStyle w:val="Tijeloteksta"/>
        <w:numPr>
          <w:ilvl w:val="0"/>
          <w:numId w:val="2"/>
        </w:numPr>
        <w:spacing w:before="2" w:line="360" w:lineRule="auto"/>
        <w:ind w:right="232"/>
        <w:jc w:val="both"/>
        <w:rPr>
          <w:b/>
          <w:bCs/>
          <w:sz w:val="28"/>
          <w:szCs w:val="28"/>
        </w:rPr>
      </w:pPr>
      <w:r w:rsidRPr="001D775E">
        <w:rPr>
          <w:b/>
          <w:bCs/>
          <w:sz w:val="28"/>
          <w:szCs w:val="28"/>
        </w:rPr>
        <w:t>FINANCIRANJE PROGRAMA PREDŠKOLE PRI OSNOVNOJ ŠKOLI TRNOVITIČKI POPOVAC</w:t>
      </w:r>
    </w:p>
    <w:p w14:paraId="07983099" w14:textId="77777777" w:rsidR="00DD47C8" w:rsidRDefault="00DD47C8" w:rsidP="00DD47C8">
      <w:pPr>
        <w:pStyle w:val="Tijeloteksta"/>
        <w:spacing w:before="230"/>
        <w:ind w:left="0"/>
        <w:rPr>
          <w:b/>
          <w:sz w:val="30"/>
        </w:rPr>
      </w:pPr>
    </w:p>
    <w:p w14:paraId="25417453" w14:textId="52B0C169" w:rsidR="00DD47C8" w:rsidRDefault="00DD47C8" w:rsidP="00DD47C8">
      <w:pPr>
        <w:pStyle w:val="Tijeloteksta"/>
        <w:spacing w:line="360" w:lineRule="auto"/>
        <w:ind w:left="0" w:firstLine="360"/>
      </w:pPr>
      <w:r>
        <w:t>F</w:t>
      </w:r>
      <w:r w:rsidR="000031AA">
        <w:t>inanciranje</w:t>
      </w:r>
      <w:r w:rsidR="000031AA">
        <w:rPr>
          <w:spacing w:val="21"/>
        </w:rPr>
        <w:t xml:space="preserve"> </w:t>
      </w:r>
      <w:r w:rsidR="000031AA">
        <w:t>programa</w:t>
      </w:r>
      <w:r w:rsidR="000031AA">
        <w:rPr>
          <w:spacing w:val="22"/>
        </w:rPr>
        <w:t xml:space="preserve"> </w:t>
      </w:r>
      <w:proofErr w:type="spellStart"/>
      <w:r w:rsidR="000031AA">
        <w:t>predškole</w:t>
      </w:r>
      <w:proofErr w:type="spellEnd"/>
      <w:r w:rsidR="000031AA">
        <w:rPr>
          <w:spacing w:val="21"/>
        </w:rPr>
        <w:t xml:space="preserve"> </w:t>
      </w:r>
      <w:r w:rsidR="000031AA">
        <w:t>pri</w:t>
      </w:r>
      <w:r w:rsidR="000031AA">
        <w:rPr>
          <w:spacing w:val="21"/>
        </w:rPr>
        <w:t xml:space="preserve"> </w:t>
      </w:r>
      <w:r w:rsidR="000031AA">
        <w:t>Osnovnoj</w:t>
      </w:r>
      <w:r w:rsidR="000031AA">
        <w:rPr>
          <w:spacing w:val="22"/>
        </w:rPr>
        <w:t xml:space="preserve"> </w:t>
      </w:r>
      <w:r w:rsidR="000031AA">
        <w:t>školi</w:t>
      </w:r>
      <w:r w:rsidR="000031AA">
        <w:rPr>
          <w:spacing w:val="28"/>
        </w:rPr>
        <w:t xml:space="preserve"> </w:t>
      </w:r>
      <w:r>
        <w:t xml:space="preserve">Trnovitički Popovac </w:t>
      </w:r>
      <w:r w:rsidR="000031AA">
        <w:t>ostvareno</w:t>
      </w:r>
      <w:r w:rsidR="000031AA">
        <w:rPr>
          <w:spacing w:val="22"/>
        </w:rPr>
        <w:t xml:space="preserve"> </w:t>
      </w:r>
      <w:r w:rsidR="000031AA">
        <w:t>je</w:t>
      </w:r>
      <w:r w:rsidR="000031AA">
        <w:rPr>
          <w:spacing w:val="24"/>
        </w:rPr>
        <w:t xml:space="preserve"> </w:t>
      </w:r>
      <w:r w:rsidR="000031AA">
        <w:t>prema</w:t>
      </w:r>
      <w:r w:rsidR="000031AA">
        <w:rPr>
          <w:spacing w:val="21"/>
        </w:rPr>
        <w:t xml:space="preserve"> </w:t>
      </w:r>
      <w:r w:rsidR="000031AA">
        <w:t>čl</w:t>
      </w:r>
      <w:r>
        <w:t>anku</w:t>
      </w:r>
      <w:r w:rsidR="000031AA">
        <w:rPr>
          <w:spacing w:val="23"/>
        </w:rPr>
        <w:t xml:space="preserve"> </w:t>
      </w:r>
      <w:r w:rsidR="000031AA">
        <w:t>49.</w:t>
      </w:r>
      <w:r w:rsidR="000031AA">
        <w:rPr>
          <w:spacing w:val="22"/>
        </w:rPr>
        <w:t xml:space="preserve"> </w:t>
      </w:r>
      <w:r w:rsidR="000031AA">
        <w:t>i</w:t>
      </w:r>
      <w:r>
        <w:t xml:space="preserve"> članku </w:t>
      </w:r>
      <w:r w:rsidR="000031AA">
        <w:t>50.</w:t>
      </w:r>
      <w:r w:rsidR="000031AA">
        <w:rPr>
          <w:spacing w:val="32"/>
        </w:rPr>
        <w:t xml:space="preserve"> </w:t>
      </w:r>
      <w:r w:rsidR="000031AA">
        <w:t>Zakona</w:t>
      </w:r>
      <w:r w:rsidR="000031AA">
        <w:rPr>
          <w:spacing w:val="31"/>
        </w:rPr>
        <w:t xml:space="preserve"> </w:t>
      </w:r>
      <w:r w:rsidR="000031AA">
        <w:t>o</w:t>
      </w:r>
      <w:r w:rsidR="000031AA">
        <w:rPr>
          <w:spacing w:val="32"/>
        </w:rPr>
        <w:t xml:space="preserve"> </w:t>
      </w:r>
      <w:r w:rsidR="000031AA">
        <w:t>predškolskom</w:t>
      </w:r>
      <w:r w:rsidR="000031AA">
        <w:rPr>
          <w:spacing w:val="32"/>
        </w:rPr>
        <w:t xml:space="preserve"> </w:t>
      </w:r>
      <w:r w:rsidR="000031AA">
        <w:t>odgoju</w:t>
      </w:r>
      <w:r w:rsidR="000031AA">
        <w:rPr>
          <w:spacing w:val="32"/>
        </w:rPr>
        <w:t xml:space="preserve"> </w:t>
      </w:r>
      <w:r w:rsidR="000031AA">
        <w:t>i</w:t>
      </w:r>
      <w:r w:rsidR="000031AA">
        <w:rPr>
          <w:spacing w:val="32"/>
        </w:rPr>
        <w:t xml:space="preserve"> </w:t>
      </w:r>
      <w:r w:rsidR="000031AA">
        <w:t>obrazovanju</w:t>
      </w:r>
      <w:r w:rsidR="000031AA">
        <w:rPr>
          <w:spacing w:val="32"/>
        </w:rPr>
        <w:t xml:space="preserve"> </w:t>
      </w:r>
      <w:r w:rsidR="000031AA">
        <w:t>(N</w:t>
      </w:r>
      <w:r>
        <w:t xml:space="preserve">N 10/97., 107/07., 94/13., 98/19.) </w:t>
      </w:r>
      <w:r w:rsidRPr="00DD47C8">
        <w:rPr>
          <w:i/>
          <w:iCs/>
        </w:rPr>
        <w:t>(„jedinice lokalne i područne regionalne samouprave“, „državni proračun“ – „dio sredstava za programe javnih potreba“</w:t>
      </w:r>
      <w:r>
        <w:t>), uz posebno naglašenu maksimalnu opću materijalnu potporu jedinice lokalne samouprave – Grada Garešnice.</w:t>
      </w:r>
    </w:p>
    <w:p w14:paraId="16DD3C9E" w14:textId="406B3FD5" w:rsidR="00DD47C8" w:rsidRDefault="00DD47C8" w:rsidP="00DD47C8">
      <w:pPr>
        <w:pStyle w:val="Tijeloteksta"/>
        <w:spacing w:line="360" w:lineRule="auto"/>
        <w:ind w:left="0"/>
      </w:pPr>
    </w:p>
    <w:p w14:paraId="6D7C9E53" w14:textId="60D2CF16" w:rsidR="00DD47C8" w:rsidRDefault="00DD47C8" w:rsidP="00DD47C8">
      <w:pPr>
        <w:pStyle w:val="Tijeloteksta"/>
        <w:spacing w:line="360" w:lineRule="auto"/>
        <w:ind w:left="0"/>
      </w:pPr>
    </w:p>
    <w:p w14:paraId="125F5F6E" w14:textId="6FDCA9AB" w:rsidR="00DD47C8" w:rsidRDefault="00DD47C8" w:rsidP="00DD47C8">
      <w:pPr>
        <w:pStyle w:val="Tijeloteksta"/>
        <w:spacing w:line="360" w:lineRule="auto"/>
        <w:ind w:left="0"/>
      </w:pPr>
    </w:p>
    <w:p w14:paraId="7F65F37D" w14:textId="053AF1AF" w:rsidR="00DD47C8" w:rsidRDefault="00DD47C8" w:rsidP="00DD47C8">
      <w:pPr>
        <w:pStyle w:val="Tijeloteksta"/>
        <w:spacing w:line="360" w:lineRule="auto"/>
        <w:ind w:left="0"/>
      </w:pPr>
    </w:p>
    <w:p w14:paraId="41567003" w14:textId="02776D8E" w:rsidR="00DD47C8" w:rsidRDefault="00DD47C8" w:rsidP="00DD47C8">
      <w:pPr>
        <w:pStyle w:val="Tijeloteksta"/>
        <w:spacing w:line="360" w:lineRule="auto"/>
        <w:ind w:left="0"/>
      </w:pPr>
      <w:r>
        <w:t xml:space="preserve">U </w:t>
      </w:r>
      <w:proofErr w:type="spellStart"/>
      <w:r>
        <w:t>Trnovitičkom</w:t>
      </w:r>
      <w:proofErr w:type="spellEnd"/>
      <w:r>
        <w:t xml:space="preserve"> Popovcu</w:t>
      </w:r>
    </w:p>
    <w:p w14:paraId="3AB28141" w14:textId="62FEDFA9" w:rsidR="00DD47C8" w:rsidRDefault="00DD47C8" w:rsidP="00DD47C8">
      <w:pPr>
        <w:pStyle w:val="Tijeloteksta"/>
        <w:spacing w:line="360" w:lineRule="auto"/>
        <w:ind w:left="0"/>
      </w:pPr>
      <w:r>
        <w:t>Rujan 2021.</w:t>
      </w:r>
    </w:p>
    <w:p w14:paraId="66D73F24" w14:textId="6A9E45BB" w:rsidR="00DD47C8" w:rsidRDefault="00DD47C8" w:rsidP="00DD47C8">
      <w:pPr>
        <w:pStyle w:val="Tijeloteksta"/>
        <w:spacing w:line="360" w:lineRule="auto"/>
        <w:ind w:left="0"/>
      </w:pPr>
    </w:p>
    <w:p w14:paraId="54E60839" w14:textId="53F08468" w:rsidR="00DD47C8" w:rsidRDefault="00D948DE" w:rsidP="00DD47C8">
      <w:pPr>
        <w:pStyle w:val="Tijeloteksta"/>
        <w:spacing w:line="360" w:lineRule="auto"/>
        <w:ind w:left="0"/>
      </w:pPr>
      <w:r>
        <w:t>KLASA</w:t>
      </w:r>
      <w:r w:rsidR="00DD47C8">
        <w:t>:</w:t>
      </w:r>
      <w:r>
        <w:t xml:space="preserve"> 601-02/21-01/04</w:t>
      </w:r>
    </w:p>
    <w:p w14:paraId="4E3937AB" w14:textId="79F6A6AF" w:rsidR="00DD47C8" w:rsidRDefault="00D948DE" w:rsidP="00DD47C8">
      <w:pPr>
        <w:pStyle w:val="Tijeloteksta"/>
        <w:spacing w:line="360" w:lineRule="auto"/>
        <w:ind w:left="0"/>
      </w:pPr>
      <w:r>
        <w:t>URBROJ</w:t>
      </w:r>
      <w:r w:rsidR="00DD47C8">
        <w:t>:</w:t>
      </w:r>
      <w:r>
        <w:t>2123-28-01-21-01</w:t>
      </w:r>
    </w:p>
    <w:p w14:paraId="5FD6D0F8" w14:textId="51D2B788" w:rsidR="00DD47C8" w:rsidRDefault="00DD47C8" w:rsidP="00DD47C8">
      <w:pPr>
        <w:pStyle w:val="Tijeloteksta"/>
        <w:spacing w:line="360" w:lineRule="auto"/>
        <w:ind w:left="0"/>
      </w:pPr>
    </w:p>
    <w:p w14:paraId="1BD7CEAD" w14:textId="41207666" w:rsidR="00397EF2" w:rsidRDefault="00397EF2" w:rsidP="00DD47C8">
      <w:pPr>
        <w:pStyle w:val="Tijeloteksta"/>
        <w:spacing w:line="360" w:lineRule="auto"/>
        <w:ind w:left="0"/>
      </w:pPr>
    </w:p>
    <w:p w14:paraId="156AFFB3" w14:textId="44E024EF" w:rsidR="00397EF2" w:rsidRDefault="00397EF2" w:rsidP="00DD47C8">
      <w:pPr>
        <w:pStyle w:val="Tijeloteksta"/>
        <w:spacing w:line="360" w:lineRule="auto"/>
        <w:ind w:left="0"/>
      </w:pPr>
    </w:p>
    <w:p w14:paraId="471EB6C0" w14:textId="77777777" w:rsidR="00397EF2" w:rsidRDefault="00397EF2" w:rsidP="00DD47C8">
      <w:pPr>
        <w:pStyle w:val="Tijeloteksta"/>
        <w:spacing w:line="360" w:lineRule="auto"/>
        <w:ind w:left="0"/>
      </w:pPr>
    </w:p>
    <w:p w14:paraId="7193B7A5" w14:textId="74385625" w:rsidR="00DD47C8" w:rsidRDefault="00DD47C8" w:rsidP="00DD47C8">
      <w:pPr>
        <w:pStyle w:val="Tijeloteksta"/>
        <w:spacing w:line="360" w:lineRule="auto"/>
        <w:ind w:left="0"/>
      </w:pPr>
      <w:r>
        <w:t>PREDSJEDNIK ŠKOLSKOG ODBORA</w:t>
      </w:r>
      <w:r w:rsidR="00397EF2">
        <w:tab/>
      </w:r>
      <w:r w:rsidR="00397EF2">
        <w:tab/>
      </w:r>
      <w:r w:rsidR="00397EF2">
        <w:tab/>
      </w:r>
      <w:r w:rsidR="00397EF2">
        <w:tab/>
        <w:t xml:space="preserve">           RAVNATELJ</w:t>
      </w:r>
    </w:p>
    <w:p w14:paraId="2AF75061" w14:textId="6CD35674" w:rsidR="00DD47C8" w:rsidRDefault="00DD47C8" w:rsidP="00DD47C8">
      <w:pPr>
        <w:pStyle w:val="Tijeloteksta"/>
        <w:spacing w:line="360" w:lineRule="auto"/>
        <w:ind w:left="0"/>
      </w:pPr>
    </w:p>
    <w:p w14:paraId="02A88958" w14:textId="7CD7BD34" w:rsidR="00DD47C8" w:rsidRDefault="00397EF2" w:rsidP="00DD47C8">
      <w:pPr>
        <w:pStyle w:val="Tijeloteksta"/>
        <w:spacing w:line="360" w:lineRule="auto"/>
        <w:ind w:left="0"/>
      </w:pPr>
      <w:r>
        <w:t xml:space="preserve">     </w:t>
      </w:r>
      <w:r w:rsidR="00DD47C8">
        <w:t>____________________________</w:t>
      </w:r>
      <w:r>
        <w:tab/>
      </w:r>
      <w:r>
        <w:tab/>
      </w:r>
      <w:r>
        <w:tab/>
      </w:r>
      <w:r>
        <w:tab/>
        <w:t>________________________</w:t>
      </w:r>
    </w:p>
    <w:p w14:paraId="52EEE6C4" w14:textId="13AF8EBB" w:rsidR="00397EF2" w:rsidRDefault="00397EF2" w:rsidP="00DD47C8">
      <w:pPr>
        <w:pStyle w:val="Tijeloteksta"/>
        <w:spacing w:line="360" w:lineRule="auto"/>
        <w:ind w:left="0"/>
      </w:pPr>
      <w:r>
        <w:tab/>
        <w:t xml:space="preserve">Mustafa </w:t>
      </w:r>
      <w:proofErr w:type="spellStart"/>
      <w:r w:rsidR="00D948DE">
        <w:t>Bećirspahić,v.r</w:t>
      </w:r>
      <w:proofErr w:type="spellEnd"/>
      <w:r w:rsidR="00D948DE">
        <w:t>.</w:t>
      </w:r>
      <w:r>
        <w:tab/>
      </w:r>
      <w:r>
        <w:tab/>
      </w:r>
      <w:r>
        <w:tab/>
      </w:r>
      <w:r>
        <w:tab/>
      </w:r>
      <w:r>
        <w:tab/>
        <w:t xml:space="preserve">             Stjepan </w:t>
      </w:r>
      <w:proofErr w:type="spellStart"/>
      <w:r>
        <w:t>Popić</w:t>
      </w:r>
      <w:r w:rsidR="00D948DE">
        <w:t>,v.r</w:t>
      </w:r>
      <w:proofErr w:type="spellEnd"/>
      <w:r w:rsidR="00D948DE">
        <w:t>.</w:t>
      </w:r>
    </w:p>
    <w:p w14:paraId="566A1353" w14:textId="3E74369D" w:rsidR="00DD47C8" w:rsidRDefault="00DD47C8" w:rsidP="00DD47C8">
      <w:pPr>
        <w:pStyle w:val="Tijeloteksta"/>
        <w:spacing w:line="360" w:lineRule="auto"/>
        <w:ind w:left="0"/>
      </w:pPr>
    </w:p>
    <w:p w14:paraId="0B5FE840" w14:textId="795D901A" w:rsidR="00DD47C8" w:rsidRDefault="00DD47C8" w:rsidP="00DD47C8">
      <w:pPr>
        <w:pStyle w:val="Tijeloteksta"/>
        <w:spacing w:line="360" w:lineRule="auto"/>
        <w:ind w:left="0"/>
      </w:pPr>
    </w:p>
    <w:p w14:paraId="156E1FC6" w14:textId="77777777" w:rsidR="00DD47C8" w:rsidRDefault="00DD47C8" w:rsidP="00DD47C8">
      <w:pPr>
        <w:pStyle w:val="Tijeloteksta"/>
        <w:spacing w:line="360" w:lineRule="auto"/>
        <w:ind w:left="0"/>
      </w:pPr>
    </w:p>
    <w:sectPr w:rsidR="00DD47C8" w:rsidSect="00860FA3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2CE3" w14:textId="77777777" w:rsidR="006D5221" w:rsidRDefault="006D5221">
      <w:pPr>
        <w:spacing w:after="0" w:line="240" w:lineRule="auto"/>
      </w:pPr>
      <w:r>
        <w:separator/>
      </w:r>
    </w:p>
  </w:endnote>
  <w:endnote w:type="continuationSeparator" w:id="0">
    <w:p w14:paraId="7FAFD720" w14:textId="77777777" w:rsidR="006D5221" w:rsidRDefault="006D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630464"/>
      <w:docPartObj>
        <w:docPartGallery w:val="Page Numbers (Bottom of Page)"/>
        <w:docPartUnique/>
      </w:docPartObj>
    </w:sdtPr>
    <w:sdtEndPr/>
    <w:sdtContent>
      <w:p w14:paraId="3260F0B8" w14:textId="1F143C25" w:rsidR="00860FA3" w:rsidRDefault="00860F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8DE" w:rsidRPr="00D948DE">
          <w:rPr>
            <w:noProof/>
            <w:lang w:val="hr-HR"/>
          </w:rPr>
          <w:t>1</w:t>
        </w:r>
        <w:r>
          <w:fldChar w:fldCharType="end"/>
        </w:r>
      </w:p>
    </w:sdtContent>
  </w:sdt>
  <w:p w14:paraId="12145806" w14:textId="36BAABE3" w:rsidR="000031AA" w:rsidRDefault="000031AA">
    <w:pPr>
      <w:pStyle w:val="Tijeloteksta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720611"/>
      <w:docPartObj>
        <w:docPartGallery w:val="Page Numbers (Bottom of Page)"/>
        <w:docPartUnique/>
      </w:docPartObj>
    </w:sdtPr>
    <w:sdtEndPr/>
    <w:sdtContent>
      <w:p w14:paraId="33A89E16" w14:textId="106DD07D" w:rsidR="00860FA3" w:rsidRDefault="00860F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8DE" w:rsidRPr="00D948DE">
          <w:rPr>
            <w:noProof/>
            <w:lang w:val="hr-HR"/>
          </w:rPr>
          <w:t>1</w:t>
        </w:r>
        <w:r w:rsidR="00D948DE" w:rsidRPr="00D948DE">
          <w:rPr>
            <w:noProof/>
            <w:lang w:val="hr-HR"/>
          </w:rPr>
          <w:t>6</w:t>
        </w:r>
        <w:r>
          <w:fldChar w:fldCharType="end"/>
        </w:r>
      </w:p>
    </w:sdtContent>
  </w:sdt>
  <w:p w14:paraId="66C57786" w14:textId="77777777" w:rsidR="00860FA3" w:rsidRDefault="00860FA3">
    <w:pPr>
      <w:pStyle w:val="Tijeloteksta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8D3A" w14:textId="77777777" w:rsidR="006D5221" w:rsidRDefault="006D5221">
      <w:pPr>
        <w:spacing w:after="0" w:line="240" w:lineRule="auto"/>
      </w:pPr>
      <w:r>
        <w:separator/>
      </w:r>
    </w:p>
  </w:footnote>
  <w:footnote w:type="continuationSeparator" w:id="0">
    <w:p w14:paraId="4814414D" w14:textId="77777777" w:rsidR="006D5221" w:rsidRDefault="006D5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64CC0"/>
    <w:multiLevelType w:val="hybridMultilevel"/>
    <w:tmpl w:val="6F58F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64DE"/>
    <w:multiLevelType w:val="hybridMultilevel"/>
    <w:tmpl w:val="D9F41FD8"/>
    <w:lvl w:ilvl="0" w:tplc="240A0632">
      <w:numFmt w:val="bullet"/>
      <w:lvlText w:val="-"/>
      <w:lvlJc w:val="left"/>
      <w:pPr>
        <w:ind w:left="216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59A2B8E">
      <w:numFmt w:val="bullet"/>
      <w:lvlText w:val="•"/>
      <w:lvlJc w:val="left"/>
      <w:pPr>
        <w:ind w:left="1150" w:hanging="173"/>
      </w:pPr>
      <w:rPr>
        <w:rFonts w:hint="default"/>
        <w:lang w:val="hr-HR" w:eastAsia="en-US" w:bidi="ar-SA"/>
      </w:rPr>
    </w:lvl>
    <w:lvl w:ilvl="2" w:tplc="4802C3C2">
      <w:numFmt w:val="bullet"/>
      <w:lvlText w:val="•"/>
      <w:lvlJc w:val="left"/>
      <w:pPr>
        <w:ind w:left="2081" w:hanging="173"/>
      </w:pPr>
      <w:rPr>
        <w:rFonts w:hint="default"/>
        <w:lang w:val="hr-HR" w:eastAsia="en-US" w:bidi="ar-SA"/>
      </w:rPr>
    </w:lvl>
    <w:lvl w:ilvl="3" w:tplc="9A926268">
      <w:numFmt w:val="bullet"/>
      <w:lvlText w:val="•"/>
      <w:lvlJc w:val="left"/>
      <w:pPr>
        <w:ind w:left="3011" w:hanging="173"/>
      </w:pPr>
      <w:rPr>
        <w:rFonts w:hint="default"/>
        <w:lang w:val="hr-HR" w:eastAsia="en-US" w:bidi="ar-SA"/>
      </w:rPr>
    </w:lvl>
    <w:lvl w:ilvl="4" w:tplc="C6949250">
      <w:numFmt w:val="bullet"/>
      <w:lvlText w:val="•"/>
      <w:lvlJc w:val="left"/>
      <w:pPr>
        <w:ind w:left="3942" w:hanging="173"/>
      </w:pPr>
      <w:rPr>
        <w:rFonts w:hint="default"/>
        <w:lang w:val="hr-HR" w:eastAsia="en-US" w:bidi="ar-SA"/>
      </w:rPr>
    </w:lvl>
    <w:lvl w:ilvl="5" w:tplc="9E84B58E">
      <w:numFmt w:val="bullet"/>
      <w:lvlText w:val="•"/>
      <w:lvlJc w:val="left"/>
      <w:pPr>
        <w:ind w:left="4873" w:hanging="173"/>
      </w:pPr>
      <w:rPr>
        <w:rFonts w:hint="default"/>
        <w:lang w:val="hr-HR" w:eastAsia="en-US" w:bidi="ar-SA"/>
      </w:rPr>
    </w:lvl>
    <w:lvl w:ilvl="6" w:tplc="BD668C36">
      <w:numFmt w:val="bullet"/>
      <w:lvlText w:val="•"/>
      <w:lvlJc w:val="left"/>
      <w:pPr>
        <w:ind w:left="5803" w:hanging="173"/>
      </w:pPr>
      <w:rPr>
        <w:rFonts w:hint="default"/>
        <w:lang w:val="hr-HR" w:eastAsia="en-US" w:bidi="ar-SA"/>
      </w:rPr>
    </w:lvl>
    <w:lvl w:ilvl="7" w:tplc="5EF65D60">
      <w:numFmt w:val="bullet"/>
      <w:lvlText w:val="•"/>
      <w:lvlJc w:val="left"/>
      <w:pPr>
        <w:ind w:left="6734" w:hanging="173"/>
      </w:pPr>
      <w:rPr>
        <w:rFonts w:hint="default"/>
        <w:lang w:val="hr-HR" w:eastAsia="en-US" w:bidi="ar-SA"/>
      </w:rPr>
    </w:lvl>
    <w:lvl w:ilvl="8" w:tplc="B9F6C1FC">
      <w:numFmt w:val="bullet"/>
      <w:lvlText w:val="•"/>
      <w:lvlJc w:val="left"/>
      <w:pPr>
        <w:ind w:left="7665" w:hanging="173"/>
      </w:pPr>
      <w:rPr>
        <w:rFonts w:hint="default"/>
        <w:lang w:val="hr-HR" w:eastAsia="en-US" w:bidi="ar-SA"/>
      </w:rPr>
    </w:lvl>
  </w:abstractNum>
  <w:abstractNum w:abstractNumId="2" w15:restartNumberingAfterBreak="0">
    <w:nsid w:val="5A5C4C9A"/>
    <w:multiLevelType w:val="hybridMultilevel"/>
    <w:tmpl w:val="0BC4CBA4"/>
    <w:lvl w:ilvl="0" w:tplc="D4846652">
      <w:numFmt w:val="bullet"/>
      <w:lvlText w:val="-"/>
      <w:lvlJc w:val="left"/>
      <w:pPr>
        <w:ind w:left="847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D0B07774">
      <w:numFmt w:val="bullet"/>
      <w:lvlText w:val="•"/>
      <w:lvlJc w:val="left"/>
      <w:pPr>
        <w:ind w:left="1708" w:hanging="392"/>
      </w:pPr>
      <w:rPr>
        <w:rFonts w:hint="default"/>
        <w:lang w:val="hr-HR" w:eastAsia="en-US" w:bidi="ar-SA"/>
      </w:rPr>
    </w:lvl>
    <w:lvl w:ilvl="2" w:tplc="219A640A">
      <w:numFmt w:val="bullet"/>
      <w:lvlText w:val="•"/>
      <w:lvlJc w:val="left"/>
      <w:pPr>
        <w:ind w:left="2577" w:hanging="392"/>
      </w:pPr>
      <w:rPr>
        <w:rFonts w:hint="default"/>
        <w:lang w:val="hr-HR" w:eastAsia="en-US" w:bidi="ar-SA"/>
      </w:rPr>
    </w:lvl>
    <w:lvl w:ilvl="3" w:tplc="2E6074F2">
      <w:numFmt w:val="bullet"/>
      <w:lvlText w:val="•"/>
      <w:lvlJc w:val="left"/>
      <w:pPr>
        <w:ind w:left="3445" w:hanging="392"/>
      </w:pPr>
      <w:rPr>
        <w:rFonts w:hint="default"/>
        <w:lang w:val="hr-HR" w:eastAsia="en-US" w:bidi="ar-SA"/>
      </w:rPr>
    </w:lvl>
    <w:lvl w:ilvl="4" w:tplc="DE8079D6">
      <w:numFmt w:val="bullet"/>
      <w:lvlText w:val="•"/>
      <w:lvlJc w:val="left"/>
      <w:pPr>
        <w:ind w:left="4314" w:hanging="392"/>
      </w:pPr>
      <w:rPr>
        <w:rFonts w:hint="default"/>
        <w:lang w:val="hr-HR" w:eastAsia="en-US" w:bidi="ar-SA"/>
      </w:rPr>
    </w:lvl>
    <w:lvl w:ilvl="5" w:tplc="62D60170">
      <w:numFmt w:val="bullet"/>
      <w:lvlText w:val="•"/>
      <w:lvlJc w:val="left"/>
      <w:pPr>
        <w:ind w:left="5183" w:hanging="392"/>
      </w:pPr>
      <w:rPr>
        <w:rFonts w:hint="default"/>
        <w:lang w:val="hr-HR" w:eastAsia="en-US" w:bidi="ar-SA"/>
      </w:rPr>
    </w:lvl>
    <w:lvl w:ilvl="6" w:tplc="9FD2D3C2">
      <w:numFmt w:val="bullet"/>
      <w:lvlText w:val="•"/>
      <w:lvlJc w:val="left"/>
      <w:pPr>
        <w:ind w:left="6051" w:hanging="392"/>
      </w:pPr>
      <w:rPr>
        <w:rFonts w:hint="default"/>
        <w:lang w:val="hr-HR" w:eastAsia="en-US" w:bidi="ar-SA"/>
      </w:rPr>
    </w:lvl>
    <w:lvl w:ilvl="7" w:tplc="70ACDC44">
      <w:numFmt w:val="bullet"/>
      <w:lvlText w:val="•"/>
      <w:lvlJc w:val="left"/>
      <w:pPr>
        <w:ind w:left="6920" w:hanging="392"/>
      </w:pPr>
      <w:rPr>
        <w:rFonts w:hint="default"/>
        <w:lang w:val="hr-HR" w:eastAsia="en-US" w:bidi="ar-SA"/>
      </w:rPr>
    </w:lvl>
    <w:lvl w:ilvl="8" w:tplc="A4C810F4">
      <w:numFmt w:val="bullet"/>
      <w:lvlText w:val="•"/>
      <w:lvlJc w:val="left"/>
      <w:pPr>
        <w:ind w:left="7789" w:hanging="392"/>
      </w:pPr>
      <w:rPr>
        <w:rFonts w:hint="default"/>
        <w:lang w:val="hr-HR" w:eastAsia="en-US" w:bidi="ar-SA"/>
      </w:rPr>
    </w:lvl>
  </w:abstractNum>
  <w:abstractNum w:abstractNumId="3" w15:restartNumberingAfterBreak="0">
    <w:nsid w:val="5DAA7BF6"/>
    <w:multiLevelType w:val="hybridMultilevel"/>
    <w:tmpl w:val="C4EC3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C2438"/>
    <w:multiLevelType w:val="hybridMultilevel"/>
    <w:tmpl w:val="4AE0CB7C"/>
    <w:lvl w:ilvl="0" w:tplc="CB620F2A">
      <w:start w:val="1"/>
      <w:numFmt w:val="decimal"/>
      <w:lvlText w:val="%1."/>
      <w:lvlJc w:val="left"/>
      <w:pPr>
        <w:ind w:left="92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r-HR" w:eastAsia="en-US" w:bidi="ar-SA"/>
      </w:rPr>
    </w:lvl>
    <w:lvl w:ilvl="1" w:tplc="0A00EA58">
      <w:numFmt w:val="bullet"/>
      <w:lvlText w:val="•"/>
      <w:lvlJc w:val="left"/>
      <w:pPr>
        <w:ind w:left="1780" w:hanging="708"/>
      </w:pPr>
      <w:rPr>
        <w:rFonts w:hint="default"/>
        <w:lang w:val="hr-HR" w:eastAsia="en-US" w:bidi="ar-SA"/>
      </w:rPr>
    </w:lvl>
    <w:lvl w:ilvl="2" w:tplc="BA2E2500">
      <w:numFmt w:val="bullet"/>
      <w:lvlText w:val="•"/>
      <w:lvlJc w:val="left"/>
      <w:pPr>
        <w:ind w:left="2641" w:hanging="708"/>
      </w:pPr>
      <w:rPr>
        <w:rFonts w:hint="default"/>
        <w:lang w:val="hr-HR" w:eastAsia="en-US" w:bidi="ar-SA"/>
      </w:rPr>
    </w:lvl>
    <w:lvl w:ilvl="3" w:tplc="BFF46A52">
      <w:numFmt w:val="bullet"/>
      <w:lvlText w:val="•"/>
      <w:lvlJc w:val="left"/>
      <w:pPr>
        <w:ind w:left="3501" w:hanging="708"/>
      </w:pPr>
      <w:rPr>
        <w:rFonts w:hint="default"/>
        <w:lang w:val="hr-HR" w:eastAsia="en-US" w:bidi="ar-SA"/>
      </w:rPr>
    </w:lvl>
    <w:lvl w:ilvl="4" w:tplc="4678FF08">
      <w:numFmt w:val="bullet"/>
      <w:lvlText w:val="•"/>
      <w:lvlJc w:val="left"/>
      <w:pPr>
        <w:ind w:left="4362" w:hanging="708"/>
      </w:pPr>
      <w:rPr>
        <w:rFonts w:hint="default"/>
        <w:lang w:val="hr-HR" w:eastAsia="en-US" w:bidi="ar-SA"/>
      </w:rPr>
    </w:lvl>
    <w:lvl w:ilvl="5" w:tplc="836644AA">
      <w:numFmt w:val="bullet"/>
      <w:lvlText w:val="•"/>
      <w:lvlJc w:val="left"/>
      <w:pPr>
        <w:ind w:left="5223" w:hanging="708"/>
      </w:pPr>
      <w:rPr>
        <w:rFonts w:hint="default"/>
        <w:lang w:val="hr-HR" w:eastAsia="en-US" w:bidi="ar-SA"/>
      </w:rPr>
    </w:lvl>
    <w:lvl w:ilvl="6" w:tplc="8CA65998">
      <w:numFmt w:val="bullet"/>
      <w:lvlText w:val="•"/>
      <w:lvlJc w:val="left"/>
      <w:pPr>
        <w:ind w:left="6083" w:hanging="708"/>
      </w:pPr>
      <w:rPr>
        <w:rFonts w:hint="default"/>
        <w:lang w:val="hr-HR" w:eastAsia="en-US" w:bidi="ar-SA"/>
      </w:rPr>
    </w:lvl>
    <w:lvl w:ilvl="7" w:tplc="9EA6D86E">
      <w:numFmt w:val="bullet"/>
      <w:lvlText w:val="•"/>
      <w:lvlJc w:val="left"/>
      <w:pPr>
        <w:ind w:left="6944" w:hanging="708"/>
      </w:pPr>
      <w:rPr>
        <w:rFonts w:hint="default"/>
        <w:lang w:val="hr-HR" w:eastAsia="en-US" w:bidi="ar-SA"/>
      </w:rPr>
    </w:lvl>
    <w:lvl w:ilvl="8" w:tplc="98CC3000">
      <w:numFmt w:val="bullet"/>
      <w:lvlText w:val="•"/>
      <w:lvlJc w:val="left"/>
      <w:pPr>
        <w:ind w:left="7805" w:hanging="708"/>
      </w:pPr>
      <w:rPr>
        <w:rFonts w:hint="default"/>
        <w:lang w:val="hr-HR" w:eastAsia="en-US" w:bidi="ar-SA"/>
      </w:rPr>
    </w:lvl>
  </w:abstractNum>
  <w:abstractNum w:abstractNumId="5" w15:restartNumberingAfterBreak="0">
    <w:nsid w:val="62C91061"/>
    <w:multiLevelType w:val="hybridMultilevel"/>
    <w:tmpl w:val="07EC466C"/>
    <w:lvl w:ilvl="0" w:tplc="18B2BC14">
      <w:start w:val="1"/>
      <w:numFmt w:val="lowerLetter"/>
      <w:lvlText w:val="%1)"/>
      <w:lvlJc w:val="left"/>
      <w:pPr>
        <w:ind w:left="924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hr-HR" w:eastAsia="en-US" w:bidi="ar-SA"/>
      </w:rPr>
    </w:lvl>
    <w:lvl w:ilvl="1" w:tplc="D5E69A0E">
      <w:numFmt w:val="bullet"/>
      <w:lvlText w:val="•"/>
      <w:lvlJc w:val="left"/>
      <w:pPr>
        <w:ind w:left="1780" w:hanging="708"/>
      </w:pPr>
      <w:rPr>
        <w:rFonts w:hint="default"/>
        <w:lang w:val="hr-HR" w:eastAsia="en-US" w:bidi="ar-SA"/>
      </w:rPr>
    </w:lvl>
    <w:lvl w:ilvl="2" w:tplc="BA98FE5E">
      <w:numFmt w:val="bullet"/>
      <w:lvlText w:val="•"/>
      <w:lvlJc w:val="left"/>
      <w:pPr>
        <w:ind w:left="2641" w:hanging="708"/>
      </w:pPr>
      <w:rPr>
        <w:rFonts w:hint="default"/>
        <w:lang w:val="hr-HR" w:eastAsia="en-US" w:bidi="ar-SA"/>
      </w:rPr>
    </w:lvl>
    <w:lvl w:ilvl="3" w:tplc="EA484BE8">
      <w:numFmt w:val="bullet"/>
      <w:lvlText w:val="•"/>
      <w:lvlJc w:val="left"/>
      <w:pPr>
        <w:ind w:left="3501" w:hanging="708"/>
      </w:pPr>
      <w:rPr>
        <w:rFonts w:hint="default"/>
        <w:lang w:val="hr-HR" w:eastAsia="en-US" w:bidi="ar-SA"/>
      </w:rPr>
    </w:lvl>
    <w:lvl w:ilvl="4" w:tplc="94C24DC4">
      <w:numFmt w:val="bullet"/>
      <w:lvlText w:val="•"/>
      <w:lvlJc w:val="left"/>
      <w:pPr>
        <w:ind w:left="4362" w:hanging="708"/>
      </w:pPr>
      <w:rPr>
        <w:rFonts w:hint="default"/>
        <w:lang w:val="hr-HR" w:eastAsia="en-US" w:bidi="ar-SA"/>
      </w:rPr>
    </w:lvl>
    <w:lvl w:ilvl="5" w:tplc="C090E2CE">
      <w:numFmt w:val="bullet"/>
      <w:lvlText w:val="•"/>
      <w:lvlJc w:val="left"/>
      <w:pPr>
        <w:ind w:left="5223" w:hanging="708"/>
      </w:pPr>
      <w:rPr>
        <w:rFonts w:hint="default"/>
        <w:lang w:val="hr-HR" w:eastAsia="en-US" w:bidi="ar-SA"/>
      </w:rPr>
    </w:lvl>
    <w:lvl w:ilvl="6" w:tplc="B8C2584E">
      <w:numFmt w:val="bullet"/>
      <w:lvlText w:val="•"/>
      <w:lvlJc w:val="left"/>
      <w:pPr>
        <w:ind w:left="6083" w:hanging="708"/>
      </w:pPr>
      <w:rPr>
        <w:rFonts w:hint="default"/>
        <w:lang w:val="hr-HR" w:eastAsia="en-US" w:bidi="ar-SA"/>
      </w:rPr>
    </w:lvl>
    <w:lvl w:ilvl="7" w:tplc="442CAC40">
      <w:numFmt w:val="bullet"/>
      <w:lvlText w:val="•"/>
      <w:lvlJc w:val="left"/>
      <w:pPr>
        <w:ind w:left="6944" w:hanging="708"/>
      </w:pPr>
      <w:rPr>
        <w:rFonts w:hint="default"/>
        <w:lang w:val="hr-HR" w:eastAsia="en-US" w:bidi="ar-SA"/>
      </w:rPr>
    </w:lvl>
    <w:lvl w:ilvl="8" w:tplc="9FE807B8">
      <w:numFmt w:val="bullet"/>
      <w:lvlText w:val="•"/>
      <w:lvlJc w:val="left"/>
      <w:pPr>
        <w:ind w:left="7805" w:hanging="708"/>
      </w:pPr>
      <w:rPr>
        <w:rFonts w:hint="default"/>
        <w:lang w:val="hr-HR" w:eastAsia="en-US" w:bidi="ar-SA"/>
      </w:rPr>
    </w:lvl>
  </w:abstractNum>
  <w:abstractNum w:abstractNumId="6" w15:restartNumberingAfterBreak="0">
    <w:nsid w:val="6C525A71"/>
    <w:multiLevelType w:val="hybridMultilevel"/>
    <w:tmpl w:val="C3F88830"/>
    <w:lvl w:ilvl="0" w:tplc="ACAE3C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C0"/>
    <w:rsid w:val="000031AA"/>
    <w:rsid w:val="00096379"/>
    <w:rsid w:val="001B3BB3"/>
    <w:rsid w:val="001D775E"/>
    <w:rsid w:val="001E26C6"/>
    <w:rsid w:val="002224DC"/>
    <w:rsid w:val="00371DAC"/>
    <w:rsid w:val="003721AF"/>
    <w:rsid w:val="00392873"/>
    <w:rsid w:val="00397EF2"/>
    <w:rsid w:val="00455FB6"/>
    <w:rsid w:val="00520EF0"/>
    <w:rsid w:val="00541608"/>
    <w:rsid w:val="005D1743"/>
    <w:rsid w:val="00613A60"/>
    <w:rsid w:val="00644EF7"/>
    <w:rsid w:val="006D5221"/>
    <w:rsid w:val="00703528"/>
    <w:rsid w:val="0070525F"/>
    <w:rsid w:val="00733E3B"/>
    <w:rsid w:val="007405A9"/>
    <w:rsid w:val="0081023E"/>
    <w:rsid w:val="00815449"/>
    <w:rsid w:val="00860FA3"/>
    <w:rsid w:val="008D0042"/>
    <w:rsid w:val="0090394D"/>
    <w:rsid w:val="009E1780"/>
    <w:rsid w:val="00A10E85"/>
    <w:rsid w:val="00A458C0"/>
    <w:rsid w:val="00A571A6"/>
    <w:rsid w:val="00AB45CD"/>
    <w:rsid w:val="00AC1CDB"/>
    <w:rsid w:val="00AE2E61"/>
    <w:rsid w:val="00BB7B16"/>
    <w:rsid w:val="00BE0DBE"/>
    <w:rsid w:val="00C74C8D"/>
    <w:rsid w:val="00D40E44"/>
    <w:rsid w:val="00D47438"/>
    <w:rsid w:val="00D936B8"/>
    <w:rsid w:val="00D948DE"/>
    <w:rsid w:val="00DD47C8"/>
    <w:rsid w:val="00E67F90"/>
    <w:rsid w:val="00E95BB7"/>
    <w:rsid w:val="00F20600"/>
    <w:rsid w:val="00F8128E"/>
    <w:rsid w:val="00FB216D"/>
    <w:rsid w:val="00F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BE8297"/>
  <w15:chartTrackingRefBased/>
  <w15:docId w15:val="{2F8EE678-38FE-4738-88D8-D61A22C8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03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unhideWhenUsed/>
    <w:qFormat/>
    <w:rsid w:val="0081023E"/>
    <w:pPr>
      <w:widowControl w:val="0"/>
      <w:autoSpaceDE w:val="0"/>
      <w:autoSpaceDN w:val="0"/>
      <w:spacing w:after="0" w:line="240" w:lineRule="auto"/>
      <w:ind w:left="924" w:hanging="70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A458C0"/>
    <w:pPr>
      <w:ind w:left="720"/>
      <w:contextualSpacing/>
    </w:pPr>
  </w:style>
  <w:style w:type="table" w:styleId="Reetkatablice">
    <w:name w:val="Table Grid"/>
    <w:basedOn w:val="Obinatablica"/>
    <w:uiPriority w:val="39"/>
    <w:rsid w:val="00AC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rsid w:val="0081023E"/>
    <w:rPr>
      <w:rFonts w:ascii="Times New Roman" w:eastAsia="Times New Roman" w:hAnsi="Times New Roman" w:cs="Times New Roman"/>
      <w:b/>
      <w:bCs/>
      <w:i/>
      <w:iCs/>
      <w:sz w:val="24"/>
      <w:szCs w:val="24"/>
      <w:lang w:val="hr-HR"/>
    </w:rPr>
  </w:style>
  <w:style w:type="paragraph" w:styleId="Tijeloteksta">
    <w:name w:val="Body Text"/>
    <w:basedOn w:val="Normal"/>
    <w:link w:val="TijelotekstaChar"/>
    <w:uiPriority w:val="1"/>
    <w:qFormat/>
    <w:rsid w:val="0081023E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81023E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031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86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0FA3"/>
  </w:style>
  <w:style w:type="paragraph" w:styleId="Podnoje">
    <w:name w:val="footer"/>
    <w:basedOn w:val="Normal"/>
    <w:link w:val="PodnojeChar"/>
    <w:uiPriority w:val="99"/>
    <w:unhideWhenUsed/>
    <w:rsid w:val="0086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0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53E13-75D3-4F84-A002-DDABA2E4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5095</Words>
  <Characters>29045</Characters>
  <Application>Microsoft Office Word</Application>
  <DocSecurity>0</DocSecurity>
  <Lines>242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Adrijana Kovac</cp:lastModifiedBy>
  <cp:revision>2</cp:revision>
  <dcterms:created xsi:type="dcterms:W3CDTF">2021-10-01T11:05:00Z</dcterms:created>
  <dcterms:modified xsi:type="dcterms:W3CDTF">2021-10-01T11:05:00Z</dcterms:modified>
</cp:coreProperties>
</file>